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D8DF4" w14:textId="77777777" w:rsidR="007D495E" w:rsidRPr="007D495E" w:rsidRDefault="007D495E" w:rsidP="007D495E">
      <w:pPr>
        <w:spacing w:after="0" w:line="240" w:lineRule="auto"/>
        <w:ind w:left="-180"/>
        <w:jc w:val="center"/>
        <w:rPr>
          <w:rFonts w:cstheme="minorHAnsi"/>
          <w:b/>
          <w:sz w:val="25"/>
          <w:szCs w:val="25"/>
          <w:lang w:val="en-US"/>
        </w:rPr>
      </w:pPr>
      <w:bookmarkStart w:id="0" w:name="_GoBack"/>
      <w:bookmarkEnd w:id="0"/>
      <w:r w:rsidRPr="007D495E">
        <w:rPr>
          <w:rFonts w:cstheme="minorHAnsi"/>
          <w:b/>
          <w:sz w:val="25"/>
          <w:szCs w:val="25"/>
          <w:lang w:val="en-US"/>
        </w:rPr>
        <w:t xml:space="preserve">Terms of Reference </w:t>
      </w:r>
    </w:p>
    <w:p w14:paraId="35A5296D" w14:textId="1AE1887F" w:rsidR="007D495E" w:rsidRDefault="007D495E" w:rsidP="00207AAD">
      <w:pPr>
        <w:spacing w:after="0" w:line="240" w:lineRule="auto"/>
        <w:ind w:left="-180"/>
        <w:jc w:val="center"/>
        <w:rPr>
          <w:rFonts w:cstheme="minorHAnsi"/>
          <w:b/>
          <w:sz w:val="25"/>
          <w:szCs w:val="25"/>
          <w:lang w:val="en-US"/>
        </w:rPr>
      </w:pPr>
      <w:r w:rsidRPr="007D495E">
        <w:rPr>
          <w:rFonts w:cstheme="minorHAnsi"/>
          <w:b/>
          <w:sz w:val="25"/>
          <w:szCs w:val="25"/>
          <w:lang w:val="en-US"/>
        </w:rPr>
        <w:t xml:space="preserve">PIU Coordinator </w:t>
      </w:r>
    </w:p>
    <w:p w14:paraId="593E1E37" w14:textId="3F1A1905" w:rsidR="00207AAD" w:rsidRDefault="00207AAD" w:rsidP="00207AAD">
      <w:pPr>
        <w:spacing w:after="0" w:line="240" w:lineRule="auto"/>
        <w:ind w:left="-180"/>
        <w:jc w:val="center"/>
        <w:rPr>
          <w:rFonts w:cstheme="minorHAnsi"/>
          <w:b/>
          <w:sz w:val="25"/>
          <w:szCs w:val="25"/>
          <w:lang w:val="en-US"/>
        </w:rPr>
      </w:pPr>
    </w:p>
    <w:p w14:paraId="51D1F425" w14:textId="77777777" w:rsidR="00977B7C" w:rsidRDefault="007D495E" w:rsidP="00977B7C">
      <w:pPr>
        <w:pStyle w:val="ListParagraph"/>
        <w:numPr>
          <w:ilvl w:val="0"/>
          <w:numId w:val="9"/>
        </w:numPr>
        <w:spacing w:after="0" w:line="240" w:lineRule="auto"/>
        <w:ind w:left="-180"/>
        <w:rPr>
          <w:rFonts w:cstheme="minorHAnsi"/>
          <w:b/>
          <w:sz w:val="25"/>
          <w:szCs w:val="25"/>
          <w:lang w:val="en-US"/>
        </w:rPr>
      </w:pPr>
      <w:r w:rsidRPr="007D495E">
        <w:rPr>
          <w:rFonts w:cstheme="minorHAnsi"/>
          <w:b/>
          <w:sz w:val="25"/>
          <w:szCs w:val="25"/>
          <w:lang w:val="en-US"/>
        </w:rPr>
        <w:t>Backgroun</w:t>
      </w:r>
      <w:r w:rsidR="00977B7C">
        <w:rPr>
          <w:rFonts w:cstheme="minorHAnsi"/>
          <w:b/>
          <w:sz w:val="25"/>
          <w:szCs w:val="25"/>
          <w:lang w:val="en-US"/>
        </w:rPr>
        <w:t>d</w:t>
      </w:r>
    </w:p>
    <w:p w14:paraId="79366481" w14:textId="77777777" w:rsidR="00977B7C" w:rsidRPr="00977B7C" w:rsidRDefault="00977B7C" w:rsidP="00977B7C">
      <w:pPr>
        <w:spacing w:after="0" w:line="240" w:lineRule="auto"/>
        <w:ind w:left="-540"/>
        <w:rPr>
          <w:rFonts w:cstheme="minorHAnsi"/>
          <w:b/>
          <w:sz w:val="25"/>
          <w:szCs w:val="25"/>
          <w:lang w:val="en-US"/>
        </w:rPr>
      </w:pPr>
    </w:p>
    <w:p w14:paraId="65A0286F" w14:textId="77777777" w:rsidR="00977B7C" w:rsidRPr="00977B7C" w:rsidRDefault="00977B7C" w:rsidP="00977B7C">
      <w:pPr>
        <w:ind w:left="-851"/>
        <w:jc w:val="both"/>
        <w:rPr>
          <w:rFonts w:cstheme="minorHAnsi"/>
          <w:b/>
          <w:sz w:val="25"/>
          <w:szCs w:val="25"/>
          <w:u w:val="single"/>
          <w:lang w:val="en-US"/>
        </w:rPr>
      </w:pPr>
      <w:r w:rsidRPr="00977B7C">
        <w:rPr>
          <w:rFonts w:cstheme="minorHAnsi"/>
          <w:b/>
          <w:sz w:val="25"/>
          <w:szCs w:val="25"/>
          <w:u w:val="single"/>
          <w:lang w:val="en-US"/>
        </w:rPr>
        <w:t>Project objective</w:t>
      </w:r>
    </w:p>
    <w:p w14:paraId="4C3C0583" w14:textId="77777777" w:rsidR="00977B7C" w:rsidRPr="00977B7C" w:rsidRDefault="00977B7C" w:rsidP="00977B7C">
      <w:pPr>
        <w:ind w:left="-851"/>
        <w:jc w:val="both"/>
        <w:rPr>
          <w:rFonts w:cstheme="minorHAnsi"/>
          <w:b/>
          <w:sz w:val="25"/>
          <w:szCs w:val="25"/>
          <w:u w:val="single"/>
          <w:lang w:val="en-US"/>
        </w:rPr>
      </w:pPr>
    </w:p>
    <w:p w14:paraId="35AC4E9A" w14:textId="77777777" w:rsidR="00977B7C" w:rsidRPr="00977B7C" w:rsidRDefault="00977B7C" w:rsidP="00977B7C">
      <w:pPr>
        <w:tabs>
          <w:tab w:val="left" w:pos="993"/>
        </w:tabs>
        <w:autoSpaceDE w:val="0"/>
        <w:autoSpaceDN w:val="0"/>
        <w:adjustRightInd w:val="0"/>
        <w:spacing w:after="0" w:line="240" w:lineRule="auto"/>
        <w:ind w:left="-851"/>
        <w:jc w:val="both"/>
        <w:rPr>
          <w:rFonts w:cstheme="minorHAnsi"/>
          <w:b/>
          <w:sz w:val="25"/>
          <w:szCs w:val="25"/>
          <w:u w:val="single"/>
          <w:lang w:val="en-US"/>
        </w:rPr>
      </w:pPr>
    </w:p>
    <w:p w14:paraId="2E5045E2" w14:textId="77777777" w:rsidR="00977B7C" w:rsidRPr="00977B7C" w:rsidRDefault="00977B7C" w:rsidP="00977B7C">
      <w:pPr>
        <w:tabs>
          <w:tab w:val="left" w:pos="993"/>
        </w:tabs>
        <w:autoSpaceDE w:val="0"/>
        <w:autoSpaceDN w:val="0"/>
        <w:adjustRightInd w:val="0"/>
        <w:spacing w:after="0" w:line="240" w:lineRule="auto"/>
        <w:ind w:left="-851"/>
        <w:jc w:val="both"/>
        <w:rPr>
          <w:rFonts w:cstheme="minorHAnsi"/>
          <w:b/>
          <w:sz w:val="25"/>
          <w:szCs w:val="25"/>
          <w:u w:val="single"/>
          <w:lang w:val="en-US"/>
        </w:rPr>
      </w:pPr>
    </w:p>
    <w:p w14:paraId="5895C412" w14:textId="77777777" w:rsidR="00977B7C" w:rsidRPr="00977B7C" w:rsidRDefault="00977B7C" w:rsidP="00977B7C">
      <w:pPr>
        <w:tabs>
          <w:tab w:val="left" w:pos="993"/>
        </w:tabs>
        <w:autoSpaceDE w:val="0"/>
        <w:autoSpaceDN w:val="0"/>
        <w:adjustRightInd w:val="0"/>
        <w:spacing w:after="0" w:line="240" w:lineRule="auto"/>
        <w:ind w:left="-851"/>
        <w:jc w:val="both"/>
        <w:rPr>
          <w:rFonts w:cstheme="minorHAnsi"/>
          <w:b/>
          <w:sz w:val="25"/>
          <w:szCs w:val="25"/>
          <w:u w:val="single"/>
          <w:lang w:val="en-US"/>
        </w:rPr>
      </w:pPr>
      <w:r w:rsidRPr="00977B7C">
        <w:rPr>
          <w:rFonts w:cstheme="minorHAnsi"/>
          <w:b/>
          <w:sz w:val="25"/>
          <w:szCs w:val="25"/>
          <w:u w:val="single"/>
          <w:lang w:val="en-US"/>
        </w:rPr>
        <w:t>Project description</w:t>
      </w:r>
    </w:p>
    <w:p w14:paraId="2EE1265C" w14:textId="77777777" w:rsidR="00977B7C" w:rsidRPr="00977B7C" w:rsidRDefault="00977B7C" w:rsidP="00977B7C">
      <w:pPr>
        <w:spacing w:after="0" w:line="240" w:lineRule="auto"/>
        <w:ind w:left="-540"/>
        <w:rPr>
          <w:rFonts w:cstheme="minorHAnsi"/>
          <w:b/>
          <w:sz w:val="25"/>
          <w:szCs w:val="25"/>
          <w:lang w:val="en-US"/>
        </w:rPr>
      </w:pPr>
    </w:p>
    <w:p w14:paraId="47836344" w14:textId="77777777" w:rsidR="00977B7C" w:rsidRPr="00977B7C" w:rsidRDefault="00977B7C" w:rsidP="00977B7C">
      <w:pPr>
        <w:spacing w:after="0" w:line="240" w:lineRule="auto"/>
        <w:ind w:left="-540"/>
        <w:rPr>
          <w:rFonts w:cstheme="minorHAnsi"/>
          <w:b/>
          <w:sz w:val="25"/>
          <w:szCs w:val="25"/>
          <w:lang w:val="en-US"/>
        </w:rPr>
      </w:pPr>
    </w:p>
    <w:p w14:paraId="5739F606" w14:textId="77777777" w:rsidR="00977B7C" w:rsidRPr="00977B7C" w:rsidRDefault="00977B7C" w:rsidP="00977B7C">
      <w:pPr>
        <w:spacing w:after="0" w:line="240" w:lineRule="auto"/>
        <w:rPr>
          <w:rFonts w:cstheme="minorHAnsi"/>
          <w:b/>
          <w:sz w:val="25"/>
          <w:szCs w:val="25"/>
          <w:lang w:val="en-US"/>
        </w:rPr>
      </w:pPr>
    </w:p>
    <w:p w14:paraId="1ED50563" w14:textId="1B70F37E" w:rsidR="007D495E" w:rsidRPr="00977B7C" w:rsidRDefault="007D495E" w:rsidP="00977B7C">
      <w:pPr>
        <w:pStyle w:val="ListParagraph"/>
        <w:numPr>
          <w:ilvl w:val="0"/>
          <w:numId w:val="9"/>
        </w:numPr>
        <w:spacing w:after="0" w:line="240" w:lineRule="auto"/>
        <w:ind w:left="-180"/>
        <w:rPr>
          <w:rFonts w:cstheme="minorHAnsi"/>
          <w:b/>
          <w:sz w:val="25"/>
          <w:szCs w:val="25"/>
          <w:lang w:val="en-US"/>
        </w:rPr>
      </w:pPr>
      <w:r w:rsidRPr="00977B7C">
        <w:rPr>
          <w:rFonts w:cstheme="minorHAnsi"/>
          <w:b/>
          <w:sz w:val="25"/>
          <w:szCs w:val="25"/>
          <w:lang w:val="en-US"/>
        </w:rPr>
        <w:t>Tasks of position</w:t>
      </w:r>
    </w:p>
    <w:p w14:paraId="6D3C7C75" w14:textId="77777777" w:rsidR="007D495E" w:rsidRPr="007D495E" w:rsidRDefault="007D495E" w:rsidP="007D495E">
      <w:pPr>
        <w:pStyle w:val="ListParagraph"/>
        <w:spacing w:after="0" w:line="240" w:lineRule="auto"/>
        <w:ind w:left="-180"/>
        <w:jc w:val="center"/>
        <w:rPr>
          <w:rFonts w:cstheme="minorHAnsi"/>
          <w:b/>
          <w:sz w:val="25"/>
          <w:szCs w:val="25"/>
          <w:lang w:val="en-US"/>
        </w:rPr>
      </w:pPr>
    </w:p>
    <w:p w14:paraId="447F7802" w14:textId="5E5B7BE5" w:rsidR="007D495E" w:rsidRPr="003A7E33" w:rsidRDefault="007D495E" w:rsidP="007D495E">
      <w:pPr>
        <w:pStyle w:val="ListParagraph"/>
        <w:spacing w:after="0" w:line="240" w:lineRule="auto"/>
        <w:ind w:left="-180"/>
        <w:jc w:val="both"/>
        <w:rPr>
          <w:rFonts w:cstheme="minorHAnsi"/>
          <w:lang w:val="en-US"/>
        </w:rPr>
      </w:pPr>
      <w:r w:rsidRPr="003A7E33">
        <w:rPr>
          <w:rFonts w:eastAsia="Times New Roman" w:cstheme="minorHAnsi"/>
          <w:lang w:val="en-US" w:eastAsia="it-IT"/>
        </w:rPr>
        <w:t xml:space="preserve">The </w:t>
      </w:r>
      <w:r w:rsidRPr="003A7E33">
        <w:rPr>
          <w:rFonts w:eastAsia="Times New Roman" w:cstheme="minorHAnsi"/>
          <w:b/>
          <w:lang w:val="en-US" w:eastAsia="it-IT"/>
        </w:rPr>
        <w:t>PIU Coordinator</w:t>
      </w:r>
      <w:r w:rsidRPr="003A7E33">
        <w:rPr>
          <w:rFonts w:eastAsia="Times New Roman" w:cstheme="minorHAnsi"/>
          <w:lang w:val="en-US" w:eastAsia="it-IT"/>
        </w:rPr>
        <w:t xml:space="preserve"> will be responsible for the overall project management and performance and for ensuring efficient implementation of the Project and related activities according to the objectives and tasks and within the time and costs specified in the Loan Agreement, Project Appraisal Document and Project Operations Manual.</w:t>
      </w:r>
      <w:r w:rsidRPr="003A7E33">
        <w:rPr>
          <w:rFonts w:cstheme="minorHAnsi"/>
          <w:lang w:val="en-US"/>
        </w:rPr>
        <w:t xml:space="preserve"> The PIU Coordinator will be responsible for organizing and managing the work of the PIU, and other staff assigned to the Project, contractors and consultants ensuring achievement of the Project objectives and targets by implementing the approved workplans within the budget in accordance with World Bank guidelines and applicable requirements.</w:t>
      </w:r>
    </w:p>
    <w:p w14:paraId="692BC6F5" w14:textId="77777777" w:rsidR="007D495E" w:rsidRPr="007D495E" w:rsidRDefault="007D495E" w:rsidP="007D495E">
      <w:pPr>
        <w:pStyle w:val="ListParagraph"/>
        <w:spacing w:after="0" w:line="240" w:lineRule="auto"/>
        <w:ind w:left="-180"/>
        <w:rPr>
          <w:rFonts w:cstheme="minorHAnsi"/>
          <w:b/>
          <w:sz w:val="25"/>
          <w:szCs w:val="25"/>
          <w:lang w:val="en-US"/>
        </w:rPr>
      </w:pPr>
    </w:p>
    <w:p w14:paraId="37C052ED" w14:textId="77777777" w:rsidR="00496029" w:rsidRDefault="00496029" w:rsidP="00496029">
      <w:pPr>
        <w:pStyle w:val="ListParagraph"/>
        <w:ind w:left="0"/>
        <w:rPr>
          <w:rFonts w:cstheme="minorHAnsi"/>
          <w:b/>
        </w:rPr>
      </w:pPr>
      <w:r w:rsidRPr="006A3A0A">
        <w:rPr>
          <w:rFonts w:cstheme="minorHAnsi"/>
          <w:b/>
        </w:rPr>
        <w:t>Job responsibilities:</w:t>
      </w:r>
    </w:p>
    <w:p w14:paraId="683A2816" w14:textId="77777777" w:rsidR="00496029" w:rsidRPr="006A3A0A" w:rsidRDefault="00496029" w:rsidP="00496029">
      <w:pPr>
        <w:pStyle w:val="ListParagraph"/>
        <w:ind w:left="-180"/>
        <w:rPr>
          <w:rFonts w:cstheme="minorHAnsi"/>
          <w:b/>
        </w:rPr>
      </w:pPr>
    </w:p>
    <w:p w14:paraId="1A20B39A" w14:textId="77777777" w:rsidR="00496029" w:rsidRPr="006A3A0A" w:rsidRDefault="00496029" w:rsidP="00496029">
      <w:pPr>
        <w:numPr>
          <w:ilvl w:val="0"/>
          <w:numId w:val="14"/>
        </w:numPr>
        <w:spacing w:after="0" w:line="240" w:lineRule="auto"/>
        <w:ind w:left="450"/>
        <w:jc w:val="both"/>
        <w:rPr>
          <w:rFonts w:cstheme="minorHAnsi"/>
          <w:lang w:eastAsia="it-IT"/>
        </w:rPr>
      </w:pPr>
      <w:r w:rsidRPr="006A3A0A">
        <w:rPr>
          <w:rFonts w:cstheme="minorHAnsi"/>
          <w:lang w:eastAsia="it-IT"/>
        </w:rPr>
        <w:t>Managing overall direct project implementation, including coordinating of all PIU staff and consultants</w:t>
      </w:r>
      <w:r>
        <w:rPr>
          <w:rFonts w:cstheme="minorHAnsi"/>
          <w:lang w:eastAsia="it-IT"/>
        </w:rPr>
        <w:t>;</w:t>
      </w:r>
    </w:p>
    <w:p w14:paraId="7396EC17" w14:textId="77777777" w:rsidR="00496029" w:rsidRPr="006A3A0A" w:rsidRDefault="00496029" w:rsidP="00496029">
      <w:pPr>
        <w:numPr>
          <w:ilvl w:val="0"/>
          <w:numId w:val="14"/>
        </w:numPr>
        <w:spacing w:after="0" w:line="240" w:lineRule="auto"/>
        <w:ind w:left="450"/>
        <w:jc w:val="both"/>
        <w:rPr>
          <w:rFonts w:cstheme="minorHAnsi"/>
          <w:lang w:eastAsia="it-IT"/>
        </w:rPr>
      </w:pPr>
      <w:r w:rsidRPr="006A3A0A">
        <w:rPr>
          <w:rFonts w:cstheme="minorHAnsi"/>
          <w:lang w:eastAsia="it-IT"/>
        </w:rPr>
        <w:t>Ensure effective project activities planning and implementation in accordance with the project documents, coordinating these with the Bank and relevant donors, state agencies</w:t>
      </w:r>
      <w:r>
        <w:rPr>
          <w:rFonts w:cstheme="minorHAnsi"/>
          <w:lang w:eastAsia="it-IT"/>
        </w:rPr>
        <w:t xml:space="preserve"> </w:t>
      </w:r>
      <w:r w:rsidRPr="006A3A0A">
        <w:rPr>
          <w:rFonts w:cstheme="minorHAnsi"/>
          <w:lang w:eastAsia="it-IT"/>
        </w:rPr>
        <w:t xml:space="preserve">and other stakeholders; </w:t>
      </w:r>
    </w:p>
    <w:p w14:paraId="7FEC23B1" w14:textId="77777777" w:rsidR="00496029" w:rsidRPr="006A3A0A" w:rsidRDefault="00496029" w:rsidP="00496029">
      <w:pPr>
        <w:numPr>
          <w:ilvl w:val="0"/>
          <w:numId w:val="14"/>
        </w:numPr>
        <w:spacing w:after="0" w:line="240" w:lineRule="auto"/>
        <w:ind w:left="450"/>
        <w:jc w:val="both"/>
        <w:rPr>
          <w:rFonts w:cstheme="minorHAnsi"/>
          <w:lang w:eastAsia="it-IT"/>
        </w:rPr>
      </w:pPr>
      <w:r w:rsidRPr="006A3A0A">
        <w:rPr>
          <w:rFonts w:cstheme="minorHAnsi"/>
          <w:lang w:eastAsia="it-IT"/>
        </w:rPr>
        <w:t>Organize and manage Project activities in accordance with the work plans to achieve planned interim results; monitor, evaluate and report project implementation progress against the Results Framework and Monitoring Indicators;</w:t>
      </w:r>
    </w:p>
    <w:p w14:paraId="21222886" w14:textId="77777777" w:rsidR="00496029" w:rsidRPr="006A3A0A" w:rsidRDefault="00496029" w:rsidP="00496029">
      <w:pPr>
        <w:numPr>
          <w:ilvl w:val="0"/>
          <w:numId w:val="14"/>
        </w:numPr>
        <w:spacing w:after="0" w:line="240" w:lineRule="auto"/>
        <w:ind w:left="450"/>
        <w:jc w:val="both"/>
        <w:rPr>
          <w:rFonts w:cstheme="minorHAnsi"/>
          <w:lang w:eastAsia="it-IT"/>
        </w:rPr>
      </w:pPr>
      <w:r w:rsidRPr="006A3A0A">
        <w:rPr>
          <w:rFonts w:cstheme="minorHAnsi"/>
          <w:lang w:eastAsia="it-IT"/>
        </w:rPr>
        <w:t>Well-timed preparation and submission of Project Reports (Quarterly, Annual, etc.) and any other required progress reports and securing preparation of reports by the Project consultants or participants as required;</w:t>
      </w:r>
    </w:p>
    <w:p w14:paraId="367973D2" w14:textId="77777777" w:rsidR="00496029" w:rsidRPr="006A3A0A" w:rsidRDefault="00496029" w:rsidP="00496029">
      <w:pPr>
        <w:numPr>
          <w:ilvl w:val="0"/>
          <w:numId w:val="14"/>
        </w:numPr>
        <w:spacing w:after="0" w:line="240" w:lineRule="auto"/>
        <w:ind w:left="450"/>
        <w:jc w:val="both"/>
        <w:rPr>
          <w:rFonts w:cstheme="minorHAnsi"/>
          <w:lang w:eastAsia="it-IT"/>
        </w:rPr>
      </w:pPr>
      <w:r w:rsidRPr="006A3A0A">
        <w:rPr>
          <w:rFonts w:cstheme="minorHAnsi"/>
          <w:lang w:eastAsia="it-IT"/>
        </w:rPr>
        <w:t xml:space="preserve">Regularly informing the related staff from the World Bank and </w:t>
      </w:r>
      <w:r>
        <w:rPr>
          <w:rFonts w:cstheme="minorHAnsi"/>
          <w:lang w:eastAsia="it-IT"/>
        </w:rPr>
        <w:t>Project Coordinator</w:t>
      </w:r>
      <w:r w:rsidRPr="006A3A0A">
        <w:rPr>
          <w:rFonts w:cstheme="minorHAnsi"/>
          <w:lang w:eastAsia="it-IT"/>
        </w:rPr>
        <w:t xml:space="preserve"> on the progress and the outstanding issues;</w:t>
      </w:r>
    </w:p>
    <w:p w14:paraId="6C5D22A4" w14:textId="77777777" w:rsidR="00496029" w:rsidRPr="006A3A0A" w:rsidRDefault="00496029" w:rsidP="00496029">
      <w:pPr>
        <w:numPr>
          <w:ilvl w:val="0"/>
          <w:numId w:val="14"/>
        </w:numPr>
        <w:spacing w:after="0" w:line="240" w:lineRule="auto"/>
        <w:ind w:left="450"/>
        <w:jc w:val="both"/>
        <w:rPr>
          <w:rFonts w:cstheme="minorHAnsi"/>
          <w:lang w:eastAsia="it-IT"/>
        </w:rPr>
      </w:pPr>
      <w:r w:rsidRPr="006A3A0A">
        <w:rPr>
          <w:rFonts w:cstheme="minorHAnsi"/>
          <w:lang w:eastAsia="it-IT"/>
        </w:rPr>
        <w:t>Organize workshops and round tables to present the project outcomes to all stakeholders;</w:t>
      </w:r>
    </w:p>
    <w:p w14:paraId="4C06E83C" w14:textId="77777777" w:rsidR="00496029" w:rsidRPr="006A3A0A" w:rsidRDefault="00496029" w:rsidP="00496029">
      <w:pPr>
        <w:numPr>
          <w:ilvl w:val="0"/>
          <w:numId w:val="14"/>
        </w:numPr>
        <w:spacing w:after="0" w:line="240" w:lineRule="auto"/>
        <w:ind w:left="450"/>
        <w:jc w:val="both"/>
        <w:rPr>
          <w:rFonts w:cstheme="minorHAnsi"/>
          <w:lang w:eastAsia="it-IT"/>
        </w:rPr>
      </w:pPr>
      <w:r w:rsidRPr="006A3A0A">
        <w:rPr>
          <w:rFonts w:cstheme="minorHAnsi"/>
          <w:lang w:eastAsia="it-IT"/>
        </w:rPr>
        <w:t>Present the project in international, regional and national related events; networking and collaboration opportunities development;</w:t>
      </w:r>
    </w:p>
    <w:p w14:paraId="40082CF9" w14:textId="77777777" w:rsidR="00496029" w:rsidRPr="006A3A0A" w:rsidRDefault="00496029" w:rsidP="00496029">
      <w:pPr>
        <w:numPr>
          <w:ilvl w:val="0"/>
          <w:numId w:val="14"/>
        </w:numPr>
        <w:spacing w:after="0" w:line="240" w:lineRule="auto"/>
        <w:ind w:left="450"/>
        <w:jc w:val="both"/>
        <w:rPr>
          <w:rFonts w:cstheme="minorHAnsi"/>
          <w:lang w:eastAsia="it-IT"/>
        </w:rPr>
      </w:pPr>
      <w:r w:rsidRPr="006A3A0A">
        <w:rPr>
          <w:rFonts w:cstheme="minorHAnsi"/>
          <w:lang w:eastAsia="it-IT"/>
        </w:rPr>
        <w:t>Regular reporting and communication with the World Bank on the project implementation status, including problems and ways to resolve these;</w:t>
      </w:r>
    </w:p>
    <w:p w14:paraId="14B22ADF" w14:textId="77777777" w:rsidR="00496029" w:rsidRPr="006A3A0A" w:rsidRDefault="00496029" w:rsidP="00496029">
      <w:pPr>
        <w:numPr>
          <w:ilvl w:val="0"/>
          <w:numId w:val="14"/>
        </w:numPr>
        <w:spacing w:after="0" w:line="240" w:lineRule="auto"/>
        <w:ind w:left="450"/>
        <w:jc w:val="both"/>
        <w:rPr>
          <w:rFonts w:cstheme="minorHAnsi"/>
        </w:rPr>
      </w:pPr>
      <w:r w:rsidRPr="006A3A0A">
        <w:rPr>
          <w:rFonts w:cstheme="minorHAnsi"/>
        </w:rPr>
        <w:t>Monitor targeted and effective use of the loan funds allocated for project implementation in line with Loan Agreement;</w:t>
      </w:r>
    </w:p>
    <w:p w14:paraId="12235B65" w14:textId="77777777" w:rsidR="00496029" w:rsidRPr="006A3A0A" w:rsidRDefault="00496029" w:rsidP="00496029">
      <w:pPr>
        <w:numPr>
          <w:ilvl w:val="0"/>
          <w:numId w:val="14"/>
        </w:numPr>
        <w:spacing w:after="0" w:line="240" w:lineRule="auto"/>
        <w:ind w:left="450"/>
        <w:jc w:val="both"/>
        <w:rPr>
          <w:rFonts w:cstheme="minorHAnsi"/>
          <w:lang w:eastAsia="it-IT"/>
        </w:rPr>
      </w:pPr>
      <w:r w:rsidRPr="006A3A0A">
        <w:rPr>
          <w:rFonts w:cstheme="minorHAnsi"/>
          <w:lang w:eastAsia="it-IT"/>
        </w:rPr>
        <w:t>Ensure timely preparation and submission of the financial reports;</w:t>
      </w:r>
    </w:p>
    <w:p w14:paraId="7175F5E0" w14:textId="77777777" w:rsidR="00496029" w:rsidRPr="006A3A0A" w:rsidRDefault="00496029" w:rsidP="00496029">
      <w:pPr>
        <w:numPr>
          <w:ilvl w:val="0"/>
          <w:numId w:val="14"/>
        </w:numPr>
        <w:spacing w:after="0" w:line="240" w:lineRule="auto"/>
        <w:ind w:left="450"/>
        <w:jc w:val="both"/>
        <w:rPr>
          <w:rFonts w:cstheme="minorHAnsi"/>
          <w:lang w:eastAsia="it-IT"/>
        </w:rPr>
      </w:pPr>
      <w:r w:rsidRPr="006A3A0A">
        <w:rPr>
          <w:rFonts w:cstheme="minorHAnsi"/>
          <w:lang w:eastAsia="it-IT"/>
        </w:rPr>
        <w:t xml:space="preserve">Manage and monitor the project risks; </w:t>
      </w:r>
    </w:p>
    <w:p w14:paraId="55667774" w14:textId="77777777" w:rsidR="00496029" w:rsidRPr="006A3A0A" w:rsidRDefault="00496029" w:rsidP="00496029">
      <w:pPr>
        <w:numPr>
          <w:ilvl w:val="0"/>
          <w:numId w:val="14"/>
        </w:numPr>
        <w:spacing w:after="0" w:line="240" w:lineRule="auto"/>
        <w:ind w:left="450"/>
        <w:jc w:val="both"/>
        <w:rPr>
          <w:rFonts w:cstheme="minorHAnsi"/>
          <w:lang w:eastAsia="it-IT"/>
        </w:rPr>
      </w:pPr>
      <w:r w:rsidRPr="006A3A0A">
        <w:rPr>
          <w:rFonts w:cstheme="minorHAnsi"/>
          <w:lang w:eastAsia="it-IT"/>
        </w:rPr>
        <w:t>Ensure preparation of the Annual Workplan for the following year, as well as Quarterly Plans if required;</w:t>
      </w:r>
    </w:p>
    <w:p w14:paraId="57017854" w14:textId="77777777" w:rsidR="00496029" w:rsidRPr="006A3A0A" w:rsidRDefault="00496029" w:rsidP="00496029">
      <w:pPr>
        <w:numPr>
          <w:ilvl w:val="0"/>
          <w:numId w:val="14"/>
        </w:numPr>
        <w:spacing w:after="0" w:line="240" w:lineRule="auto"/>
        <w:ind w:left="450"/>
        <w:jc w:val="both"/>
        <w:rPr>
          <w:rFonts w:cstheme="minorHAnsi"/>
        </w:rPr>
      </w:pPr>
      <w:r w:rsidRPr="006A3A0A">
        <w:rPr>
          <w:rFonts w:cstheme="minorHAnsi"/>
        </w:rPr>
        <w:lastRenderedPageBreak/>
        <w:t>Make required arrangements for and participate in the Bank supervision missions</w:t>
      </w:r>
    </w:p>
    <w:p w14:paraId="6E720A86" w14:textId="77777777" w:rsidR="00496029" w:rsidRPr="006A3A0A" w:rsidRDefault="00496029" w:rsidP="00496029">
      <w:pPr>
        <w:numPr>
          <w:ilvl w:val="0"/>
          <w:numId w:val="14"/>
        </w:numPr>
        <w:spacing w:after="0" w:line="240" w:lineRule="auto"/>
        <w:ind w:left="450"/>
        <w:jc w:val="both"/>
        <w:rPr>
          <w:rFonts w:cstheme="minorHAnsi"/>
        </w:rPr>
      </w:pPr>
      <w:r w:rsidRPr="006A3A0A">
        <w:rPr>
          <w:rFonts w:cstheme="minorHAnsi"/>
        </w:rPr>
        <w:t>Ensure project annual audit is carried out and report as appropriate within 6 months of the end of the financial year.</w:t>
      </w:r>
    </w:p>
    <w:p w14:paraId="280AB8FB" w14:textId="77777777" w:rsidR="00496029" w:rsidRPr="006A3A0A" w:rsidRDefault="00496029" w:rsidP="00496029">
      <w:pPr>
        <w:numPr>
          <w:ilvl w:val="0"/>
          <w:numId w:val="14"/>
        </w:numPr>
        <w:spacing w:after="0" w:line="240" w:lineRule="auto"/>
        <w:ind w:left="450"/>
        <w:jc w:val="both"/>
        <w:rPr>
          <w:rFonts w:cstheme="minorHAnsi"/>
        </w:rPr>
      </w:pPr>
      <w:r w:rsidRPr="006A3A0A">
        <w:rPr>
          <w:rFonts w:cstheme="minorHAnsi"/>
        </w:rPr>
        <w:t>Coordinate with other projects related to and supporting the Project</w:t>
      </w:r>
    </w:p>
    <w:p w14:paraId="3E674A3A" w14:textId="0B35AF85" w:rsidR="00496029" w:rsidRPr="006A3A0A" w:rsidRDefault="00496029" w:rsidP="00496029">
      <w:pPr>
        <w:numPr>
          <w:ilvl w:val="0"/>
          <w:numId w:val="14"/>
        </w:numPr>
        <w:spacing w:after="0" w:line="240" w:lineRule="auto"/>
        <w:ind w:left="450"/>
        <w:jc w:val="both"/>
        <w:rPr>
          <w:rFonts w:cstheme="minorHAnsi"/>
        </w:rPr>
      </w:pPr>
      <w:r w:rsidRPr="006A3A0A">
        <w:rPr>
          <w:rFonts w:cstheme="minorHAnsi"/>
        </w:rPr>
        <w:t xml:space="preserve">Liaise and work with </w:t>
      </w:r>
      <w:r w:rsidR="003A7E33" w:rsidRPr="003A7E33">
        <w:rPr>
          <w:rFonts w:cstheme="minorHAnsi"/>
          <w:highlight w:val="yellow"/>
          <w:lang w:val="en-US"/>
        </w:rPr>
        <w:t>Ministry</w:t>
      </w:r>
      <w:r w:rsidRPr="006A3A0A">
        <w:rPr>
          <w:rFonts w:cstheme="minorHAnsi"/>
        </w:rPr>
        <w:t xml:space="preserve"> and other ministries and their divisions to help achieve project objectives</w:t>
      </w:r>
      <w:r>
        <w:rPr>
          <w:rFonts w:cstheme="minorHAnsi"/>
        </w:rPr>
        <w:t>;</w:t>
      </w:r>
    </w:p>
    <w:p w14:paraId="1B977322" w14:textId="560C3295" w:rsidR="00496029" w:rsidRPr="006A3A0A" w:rsidRDefault="00496029" w:rsidP="00496029">
      <w:pPr>
        <w:numPr>
          <w:ilvl w:val="0"/>
          <w:numId w:val="14"/>
        </w:numPr>
        <w:spacing w:after="0" w:line="240" w:lineRule="auto"/>
        <w:ind w:left="450"/>
        <w:jc w:val="both"/>
        <w:rPr>
          <w:rFonts w:cstheme="minorHAnsi"/>
        </w:rPr>
      </w:pPr>
      <w:r w:rsidRPr="006A3A0A">
        <w:rPr>
          <w:rFonts w:cstheme="minorHAnsi"/>
        </w:rPr>
        <w:t xml:space="preserve">Ensure that Contract supervision and monitoring is undertaken by </w:t>
      </w:r>
      <w:r w:rsidR="003A7E33" w:rsidRPr="003A7E33">
        <w:rPr>
          <w:rFonts w:cstheme="minorHAnsi"/>
          <w:highlight w:val="yellow"/>
          <w:lang w:val="en-US"/>
        </w:rPr>
        <w:t>Ministry</w:t>
      </w:r>
      <w:r w:rsidRPr="006A3A0A">
        <w:rPr>
          <w:rFonts w:cstheme="minorHAnsi"/>
        </w:rPr>
        <w:t>, where relevant</w:t>
      </w:r>
      <w:r>
        <w:rPr>
          <w:rFonts w:cstheme="minorHAnsi"/>
        </w:rPr>
        <w:t>;</w:t>
      </w:r>
    </w:p>
    <w:p w14:paraId="1C288D96" w14:textId="17123B40" w:rsidR="00496029" w:rsidRPr="006A3A0A" w:rsidRDefault="00496029" w:rsidP="00496029">
      <w:pPr>
        <w:numPr>
          <w:ilvl w:val="0"/>
          <w:numId w:val="14"/>
        </w:numPr>
        <w:spacing w:after="0" w:line="240" w:lineRule="auto"/>
        <w:ind w:left="450"/>
        <w:jc w:val="both"/>
        <w:rPr>
          <w:rFonts w:cstheme="minorHAnsi"/>
        </w:rPr>
      </w:pPr>
      <w:r w:rsidRPr="006A3A0A">
        <w:rPr>
          <w:rFonts w:cstheme="minorHAnsi"/>
        </w:rPr>
        <w:t xml:space="preserve">In association with the annual planning process and working with </w:t>
      </w:r>
      <w:r w:rsidR="003A7E33" w:rsidRPr="003A7E33">
        <w:rPr>
          <w:rFonts w:cstheme="minorHAnsi"/>
          <w:highlight w:val="yellow"/>
          <w:lang w:val="en-US"/>
        </w:rPr>
        <w:t>Ministry</w:t>
      </w:r>
      <w:r w:rsidRPr="006A3A0A">
        <w:rPr>
          <w:rFonts w:cstheme="minorHAnsi"/>
        </w:rPr>
        <w:t>, undertake forward planning, considering project trends and progress, looking for any project change requirements</w:t>
      </w:r>
      <w:r>
        <w:rPr>
          <w:rFonts w:cstheme="minorHAnsi"/>
        </w:rPr>
        <w:t>;</w:t>
      </w:r>
    </w:p>
    <w:p w14:paraId="5ACC69BD" w14:textId="2063845F" w:rsidR="00496029" w:rsidRPr="006A3A0A" w:rsidRDefault="00496029" w:rsidP="00496029">
      <w:pPr>
        <w:numPr>
          <w:ilvl w:val="0"/>
          <w:numId w:val="14"/>
        </w:numPr>
        <w:spacing w:after="0" w:line="240" w:lineRule="auto"/>
        <w:ind w:left="450"/>
        <w:jc w:val="both"/>
        <w:rPr>
          <w:rFonts w:cstheme="minorHAnsi"/>
        </w:rPr>
      </w:pPr>
      <w:r w:rsidRPr="006A3A0A">
        <w:rPr>
          <w:rFonts w:cstheme="minorHAnsi"/>
        </w:rPr>
        <w:t xml:space="preserve">Distribution of duties among PIU staff and short-term project consultants, and –in association with the appropriate </w:t>
      </w:r>
      <w:r w:rsidR="003A7E33" w:rsidRPr="003A7E33">
        <w:rPr>
          <w:rFonts w:cstheme="minorHAnsi"/>
          <w:highlight w:val="yellow"/>
          <w:lang w:val="en-US"/>
        </w:rPr>
        <w:t>Ministry</w:t>
      </w:r>
      <w:r w:rsidRPr="006A3A0A">
        <w:rPr>
          <w:rFonts w:cstheme="minorHAnsi"/>
        </w:rPr>
        <w:t xml:space="preserve"> staff – draft and approve the ToR and technical specifications ensuring quality control is being conducted and timely performance of duties, obtaining approvals as necessary</w:t>
      </w:r>
      <w:r>
        <w:rPr>
          <w:rFonts w:cstheme="minorHAnsi"/>
        </w:rPr>
        <w:t>.</w:t>
      </w:r>
    </w:p>
    <w:p w14:paraId="6F0164FA" w14:textId="77777777" w:rsidR="00496029" w:rsidRPr="006A3A0A" w:rsidRDefault="00496029" w:rsidP="00496029">
      <w:pPr>
        <w:pStyle w:val="ListParagraph"/>
        <w:ind w:left="-180" w:firstLine="1134"/>
        <w:rPr>
          <w:rFonts w:cstheme="minorHAnsi"/>
          <w:b/>
          <w:u w:val="single"/>
        </w:rPr>
      </w:pPr>
    </w:p>
    <w:p w14:paraId="238BCB8D" w14:textId="77777777" w:rsidR="00496029" w:rsidRPr="002E545F" w:rsidRDefault="00496029" w:rsidP="00496029">
      <w:pPr>
        <w:rPr>
          <w:rFonts w:cstheme="minorHAnsi"/>
          <w:b/>
          <w:bCs/>
          <w:u w:val="single"/>
          <w:lang w:eastAsia="it-IT"/>
        </w:rPr>
      </w:pPr>
      <w:r w:rsidRPr="002E545F">
        <w:rPr>
          <w:rFonts w:cstheme="minorHAnsi"/>
          <w:b/>
          <w:bCs/>
          <w:u w:val="single"/>
          <w:lang w:eastAsia="it-IT"/>
        </w:rPr>
        <w:t xml:space="preserve">Competencies and </w:t>
      </w:r>
      <w:r>
        <w:rPr>
          <w:rFonts w:cstheme="minorHAnsi"/>
          <w:b/>
          <w:bCs/>
          <w:u w:val="single"/>
          <w:lang w:eastAsia="it-IT"/>
        </w:rPr>
        <w:t>c</w:t>
      </w:r>
      <w:r w:rsidRPr="002E545F">
        <w:rPr>
          <w:rFonts w:cstheme="minorHAnsi"/>
          <w:b/>
          <w:bCs/>
          <w:u w:val="single"/>
          <w:lang w:eastAsia="it-IT"/>
        </w:rPr>
        <w:t xml:space="preserve">ritical </w:t>
      </w:r>
      <w:r>
        <w:rPr>
          <w:rFonts w:cstheme="minorHAnsi"/>
          <w:b/>
          <w:bCs/>
          <w:u w:val="single"/>
          <w:lang w:eastAsia="it-IT"/>
        </w:rPr>
        <w:t>s</w:t>
      </w:r>
      <w:r w:rsidRPr="002E545F">
        <w:rPr>
          <w:rFonts w:cstheme="minorHAnsi"/>
          <w:b/>
          <w:bCs/>
          <w:u w:val="single"/>
          <w:lang w:eastAsia="it-IT"/>
        </w:rPr>
        <w:t xml:space="preserve">uccess </w:t>
      </w:r>
      <w:r>
        <w:rPr>
          <w:rFonts w:cstheme="minorHAnsi"/>
          <w:b/>
          <w:bCs/>
          <w:u w:val="single"/>
          <w:lang w:eastAsia="it-IT"/>
        </w:rPr>
        <w:t>f</w:t>
      </w:r>
      <w:r w:rsidRPr="002E545F">
        <w:rPr>
          <w:rFonts w:cstheme="minorHAnsi"/>
          <w:b/>
          <w:bCs/>
          <w:u w:val="single"/>
          <w:lang w:eastAsia="it-IT"/>
        </w:rPr>
        <w:t>actors</w:t>
      </w:r>
    </w:p>
    <w:p w14:paraId="450C9619" w14:textId="77777777" w:rsidR="00496029" w:rsidRPr="006A3A0A" w:rsidRDefault="00496029" w:rsidP="00496029">
      <w:pPr>
        <w:pStyle w:val="ListParagraph"/>
        <w:ind w:left="-180" w:firstLine="1134"/>
        <w:rPr>
          <w:rFonts w:cstheme="minorHAnsi"/>
          <w:b/>
          <w:bCs/>
          <w:u w:val="single"/>
          <w:lang w:eastAsia="it-IT"/>
        </w:rPr>
      </w:pPr>
    </w:p>
    <w:p w14:paraId="0EE70790" w14:textId="77777777" w:rsidR="00496029" w:rsidRPr="006A3A0A" w:rsidRDefault="00496029" w:rsidP="00496029">
      <w:pPr>
        <w:ind w:left="420"/>
        <w:rPr>
          <w:rFonts w:cstheme="minorHAnsi"/>
          <w:lang w:eastAsia="it-IT"/>
        </w:rPr>
      </w:pPr>
      <w:r w:rsidRPr="006A3A0A">
        <w:rPr>
          <w:rFonts w:cstheme="minorHAnsi"/>
          <w:b/>
          <w:bCs/>
          <w:lang w:eastAsia="it-IT"/>
        </w:rPr>
        <w:t xml:space="preserve">Corporate </w:t>
      </w:r>
      <w:r>
        <w:rPr>
          <w:rFonts w:cstheme="minorHAnsi"/>
          <w:b/>
          <w:bCs/>
          <w:lang w:eastAsia="it-IT"/>
        </w:rPr>
        <w:t>c</w:t>
      </w:r>
      <w:r w:rsidRPr="006A3A0A">
        <w:rPr>
          <w:rFonts w:cstheme="minorHAnsi"/>
          <w:b/>
          <w:bCs/>
          <w:lang w:eastAsia="it-IT"/>
        </w:rPr>
        <w:t>ompetencies:</w:t>
      </w:r>
    </w:p>
    <w:p w14:paraId="5019E7EB" w14:textId="77777777" w:rsidR="00496029" w:rsidRPr="006A3A0A" w:rsidRDefault="00496029" w:rsidP="00496029">
      <w:pPr>
        <w:numPr>
          <w:ilvl w:val="0"/>
          <w:numId w:val="10"/>
        </w:numPr>
        <w:spacing w:after="0" w:line="240" w:lineRule="auto"/>
        <w:ind w:left="420"/>
        <w:jc w:val="both"/>
        <w:rPr>
          <w:rFonts w:cstheme="minorHAnsi"/>
          <w:lang w:eastAsia="it-IT"/>
        </w:rPr>
      </w:pPr>
      <w:r w:rsidRPr="006A3A0A">
        <w:rPr>
          <w:rFonts w:cstheme="minorHAnsi"/>
          <w:lang w:eastAsia="it-IT"/>
        </w:rPr>
        <w:t>Demonstrates integrity and high ethical standards;</w:t>
      </w:r>
    </w:p>
    <w:p w14:paraId="0CE2FC97" w14:textId="77777777" w:rsidR="00496029" w:rsidRPr="006A3A0A" w:rsidRDefault="00496029" w:rsidP="00496029">
      <w:pPr>
        <w:numPr>
          <w:ilvl w:val="0"/>
          <w:numId w:val="10"/>
        </w:numPr>
        <w:spacing w:after="0" w:line="240" w:lineRule="auto"/>
        <w:ind w:left="420"/>
        <w:jc w:val="both"/>
        <w:rPr>
          <w:rFonts w:cstheme="minorHAnsi"/>
          <w:lang w:eastAsia="it-IT"/>
        </w:rPr>
      </w:pPr>
      <w:r w:rsidRPr="006A3A0A">
        <w:rPr>
          <w:rFonts w:cstheme="minorHAnsi"/>
          <w:lang w:eastAsia="it-IT"/>
        </w:rPr>
        <w:t>Displays cultural, gender, religion, race, nationality and age sensitivity and adaptability.</w:t>
      </w:r>
    </w:p>
    <w:p w14:paraId="7B00D4A4" w14:textId="77777777" w:rsidR="00496029" w:rsidRDefault="00496029" w:rsidP="00496029">
      <w:pPr>
        <w:ind w:left="420"/>
        <w:rPr>
          <w:rFonts w:cstheme="minorHAnsi"/>
          <w:b/>
          <w:bCs/>
          <w:lang w:eastAsia="it-IT"/>
        </w:rPr>
      </w:pPr>
    </w:p>
    <w:p w14:paraId="69EA82B9" w14:textId="77777777" w:rsidR="00496029" w:rsidRPr="006A3A0A" w:rsidRDefault="00496029" w:rsidP="00496029">
      <w:pPr>
        <w:ind w:left="420"/>
        <w:rPr>
          <w:rFonts w:cstheme="minorHAnsi"/>
          <w:lang w:eastAsia="it-IT"/>
        </w:rPr>
      </w:pPr>
      <w:r w:rsidRPr="006A3A0A">
        <w:rPr>
          <w:rFonts w:cstheme="minorHAnsi"/>
          <w:b/>
          <w:bCs/>
          <w:lang w:eastAsia="it-IT"/>
        </w:rPr>
        <w:t xml:space="preserve">Functional </w:t>
      </w:r>
      <w:r>
        <w:rPr>
          <w:rFonts w:cstheme="minorHAnsi"/>
          <w:b/>
          <w:bCs/>
          <w:lang w:eastAsia="it-IT"/>
        </w:rPr>
        <w:t>c</w:t>
      </w:r>
      <w:r w:rsidRPr="006A3A0A">
        <w:rPr>
          <w:rFonts w:cstheme="minorHAnsi"/>
          <w:b/>
          <w:bCs/>
          <w:lang w:eastAsia="it-IT"/>
        </w:rPr>
        <w:t>ompetencies:</w:t>
      </w:r>
      <w:r w:rsidRPr="006A3A0A">
        <w:rPr>
          <w:rFonts w:cstheme="minorHAnsi"/>
          <w:lang w:eastAsia="it-IT"/>
        </w:rPr>
        <w:br/>
      </w:r>
      <w:r w:rsidRPr="006A3A0A">
        <w:rPr>
          <w:rFonts w:cstheme="minorHAnsi"/>
          <w:u w:val="single"/>
          <w:lang w:eastAsia="it-IT"/>
        </w:rPr>
        <w:t xml:space="preserve">Management and </w:t>
      </w:r>
      <w:r>
        <w:rPr>
          <w:rFonts w:cstheme="minorHAnsi"/>
          <w:u w:val="single"/>
          <w:lang w:eastAsia="it-IT"/>
        </w:rPr>
        <w:t>l</w:t>
      </w:r>
      <w:r w:rsidRPr="006A3A0A">
        <w:rPr>
          <w:rFonts w:cstheme="minorHAnsi"/>
          <w:u w:val="single"/>
          <w:lang w:eastAsia="it-IT"/>
        </w:rPr>
        <w:t>eadership</w:t>
      </w:r>
    </w:p>
    <w:p w14:paraId="64A5E9D1" w14:textId="77777777" w:rsidR="00496029" w:rsidRPr="006A3A0A" w:rsidRDefault="00496029" w:rsidP="00496029">
      <w:pPr>
        <w:numPr>
          <w:ilvl w:val="0"/>
          <w:numId w:val="11"/>
        </w:numPr>
        <w:spacing w:after="0" w:line="240" w:lineRule="auto"/>
        <w:ind w:left="420"/>
        <w:jc w:val="both"/>
        <w:rPr>
          <w:rFonts w:cstheme="minorHAnsi"/>
          <w:lang w:eastAsia="it-IT"/>
        </w:rPr>
      </w:pPr>
      <w:r w:rsidRPr="006A3A0A">
        <w:rPr>
          <w:rFonts w:cstheme="minorHAnsi"/>
          <w:lang w:eastAsia="it-IT"/>
        </w:rPr>
        <w:t xml:space="preserve">Builds strong relationships with stakeholders, focuses on impact and result and responds positively to feedback; </w:t>
      </w:r>
    </w:p>
    <w:p w14:paraId="4C07E55F" w14:textId="77777777" w:rsidR="00496029" w:rsidRPr="006A3A0A" w:rsidRDefault="00496029" w:rsidP="00496029">
      <w:pPr>
        <w:numPr>
          <w:ilvl w:val="0"/>
          <w:numId w:val="11"/>
        </w:numPr>
        <w:spacing w:after="0" w:line="240" w:lineRule="auto"/>
        <w:ind w:left="420"/>
        <w:jc w:val="both"/>
        <w:rPr>
          <w:rFonts w:cstheme="minorHAnsi"/>
          <w:lang w:eastAsia="it-IT"/>
        </w:rPr>
      </w:pPr>
      <w:r w:rsidRPr="006A3A0A">
        <w:rPr>
          <w:rFonts w:cstheme="minorHAnsi"/>
          <w:lang w:eastAsia="it-IT"/>
        </w:rPr>
        <w:t xml:space="preserve">Consistently approaches work with energy and a positive, constructive attitude; </w:t>
      </w:r>
    </w:p>
    <w:p w14:paraId="65F73D4F" w14:textId="77777777" w:rsidR="00496029" w:rsidRPr="006A3A0A" w:rsidRDefault="00496029" w:rsidP="00496029">
      <w:pPr>
        <w:numPr>
          <w:ilvl w:val="0"/>
          <w:numId w:val="11"/>
        </w:numPr>
        <w:spacing w:after="0" w:line="240" w:lineRule="auto"/>
        <w:ind w:left="420"/>
        <w:jc w:val="both"/>
        <w:rPr>
          <w:rFonts w:cstheme="minorHAnsi"/>
          <w:lang w:eastAsia="it-IT"/>
        </w:rPr>
      </w:pPr>
      <w:r w:rsidRPr="006A3A0A">
        <w:rPr>
          <w:rFonts w:cstheme="minorHAnsi"/>
          <w:lang w:eastAsia="it-IT"/>
        </w:rPr>
        <w:t xml:space="preserve">Demonstrates openness to change and ability to manage complexities; </w:t>
      </w:r>
    </w:p>
    <w:p w14:paraId="58F7EAB2" w14:textId="77777777" w:rsidR="00496029" w:rsidRPr="006A3A0A" w:rsidRDefault="00496029" w:rsidP="00496029">
      <w:pPr>
        <w:numPr>
          <w:ilvl w:val="0"/>
          <w:numId w:val="11"/>
        </w:numPr>
        <w:spacing w:after="0" w:line="240" w:lineRule="auto"/>
        <w:ind w:left="420"/>
        <w:jc w:val="both"/>
        <w:rPr>
          <w:rFonts w:cstheme="minorHAnsi"/>
          <w:lang w:eastAsia="it-IT"/>
        </w:rPr>
      </w:pPr>
      <w:r w:rsidRPr="006A3A0A">
        <w:rPr>
          <w:rFonts w:cstheme="minorHAnsi"/>
          <w:lang w:eastAsia="it-IT"/>
        </w:rPr>
        <w:t xml:space="preserve">Effectively coordinates and supervises teams of international and national experts and shows conflict resolution skills; </w:t>
      </w:r>
    </w:p>
    <w:p w14:paraId="39F39731" w14:textId="77777777" w:rsidR="00496029" w:rsidRPr="006A3A0A" w:rsidRDefault="00496029" w:rsidP="00496029">
      <w:pPr>
        <w:numPr>
          <w:ilvl w:val="0"/>
          <w:numId w:val="11"/>
        </w:numPr>
        <w:spacing w:after="0" w:line="240" w:lineRule="auto"/>
        <w:ind w:left="420"/>
        <w:jc w:val="both"/>
        <w:rPr>
          <w:rFonts w:cstheme="minorHAnsi"/>
          <w:lang w:eastAsia="it-IT"/>
        </w:rPr>
      </w:pPr>
      <w:r w:rsidRPr="006A3A0A">
        <w:rPr>
          <w:rFonts w:cstheme="minorHAnsi"/>
          <w:lang w:eastAsia="it-IT"/>
        </w:rPr>
        <w:t xml:space="preserve">Schedules activities to ensure optimum use of time and resources; monitors performance against development and other objectives and corrects deviations; </w:t>
      </w:r>
    </w:p>
    <w:p w14:paraId="50FBF530" w14:textId="77777777" w:rsidR="00496029" w:rsidRPr="006A3A0A" w:rsidRDefault="00496029" w:rsidP="00496029">
      <w:pPr>
        <w:ind w:left="420"/>
        <w:jc w:val="both"/>
        <w:rPr>
          <w:rFonts w:cstheme="minorHAnsi"/>
          <w:lang w:eastAsia="it-IT"/>
        </w:rPr>
      </w:pPr>
      <w:r w:rsidRPr="006A3A0A">
        <w:rPr>
          <w:rFonts w:cstheme="minorHAnsi"/>
          <w:lang w:eastAsia="it-IT"/>
        </w:rPr>
        <w:br/>
      </w:r>
      <w:r w:rsidRPr="006A3A0A">
        <w:rPr>
          <w:rFonts w:cstheme="minorHAnsi"/>
          <w:u w:val="single"/>
          <w:lang w:eastAsia="it-IT"/>
        </w:rPr>
        <w:t xml:space="preserve">Knowledge </w:t>
      </w:r>
      <w:r>
        <w:rPr>
          <w:rFonts w:cstheme="minorHAnsi"/>
          <w:u w:val="single"/>
          <w:lang w:eastAsia="it-IT"/>
        </w:rPr>
        <w:t>m</w:t>
      </w:r>
      <w:r w:rsidRPr="006A3A0A">
        <w:rPr>
          <w:rFonts w:cstheme="minorHAnsi"/>
          <w:u w:val="single"/>
          <w:lang w:eastAsia="it-IT"/>
        </w:rPr>
        <w:t xml:space="preserve">anagement and </w:t>
      </w:r>
      <w:r>
        <w:rPr>
          <w:rFonts w:cstheme="minorHAnsi"/>
          <w:u w:val="single"/>
          <w:lang w:eastAsia="it-IT"/>
        </w:rPr>
        <w:t>l</w:t>
      </w:r>
      <w:r w:rsidRPr="006A3A0A">
        <w:rPr>
          <w:rFonts w:cstheme="minorHAnsi"/>
          <w:u w:val="single"/>
          <w:lang w:eastAsia="it-IT"/>
        </w:rPr>
        <w:t>earning</w:t>
      </w:r>
    </w:p>
    <w:p w14:paraId="6CFA09BA" w14:textId="77777777" w:rsidR="00496029" w:rsidRPr="006A3A0A" w:rsidRDefault="00496029" w:rsidP="00496029">
      <w:pPr>
        <w:numPr>
          <w:ilvl w:val="0"/>
          <w:numId w:val="12"/>
        </w:numPr>
        <w:spacing w:after="0" w:line="240" w:lineRule="auto"/>
        <w:ind w:left="420"/>
        <w:jc w:val="both"/>
        <w:rPr>
          <w:rFonts w:cstheme="minorHAnsi"/>
          <w:lang w:eastAsia="it-IT"/>
        </w:rPr>
      </w:pPr>
      <w:r w:rsidRPr="006A3A0A">
        <w:rPr>
          <w:rFonts w:cstheme="minorHAnsi"/>
          <w:lang w:eastAsia="it-IT"/>
        </w:rPr>
        <w:t xml:space="preserve">Technical knowledge of social protection and labor regulations; experience in </w:t>
      </w:r>
      <w:r>
        <w:rPr>
          <w:rFonts w:cstheme="minorHAnsi"/>
          <w:lang w:eastAsia="it-IT"/>
        </w:rPr>
        <w:t xml:space="preserve">employment or </w:t>
      </w:r>
      <w:r w:rsidRPr="006A3A0A">
        <w:rPr>
          <w:rFonts w:cstheme="minorHAnsi"/>
          <w:lang w:eastAsia="it-IT"/>
        </w:rPr>
        <w:t>social policy design and implementation;</w:t>
      </w:r>
    </w:p>
    <w:p w14:paraId="4F5415DC" w14:textId="77777777" w:rsidR="00496029" w:rsidRPr="006A3A0A" w:rsidRDefault="00496029" w:rsidP="00496029">
      <w:pPr>
        <w:numPr>
          <w:ilvl w:val="0"/>
          <w:numId w:val="12"/>
        </w:numPr>
        <w:spacing w:after="0" w:line="240" w:lineRule="auto"/>
        <w:ind w:left="420"/>
        <w:jc w:val="both"/>
        <w:rPr>
          <w:rFonts w:cstheme="minorHAnsi"/>
          <w:lang w:eastAsia="it-IT"/>
        </w:rPr>
      </w:pPr>
      <w:r w:rsidRPr="006A3A0A">
        <w:rPr>
          <w:rFonts w:cstheme="minorHAnsi"/>
          <w:lang w:eastAsia="it-IT"/>
        </w:rPr>
        <w:t>Shares knowledge and experience and contributes to the achievement of the project development objectives;</w:t>
      </w:r>
    </w:p>
    <w:p w14:paraId="67D78B56" w14:textId="77777777" w:rsidR="00496029" w:rsidRPr="006A3A0A" w:rsidRDefault="00496029" w:rsidP="00496029">
      <w:pPr>
        <w:numPr>
          <w:ilvl w:val="0"/>
          <w:numId w:val="12"/>
        </w:numPr>
        <w:spacing w:after="0" w:line="240" w:lineRule="auto"/>
        <w:ind w:left="420"/>
        <w:jc w:val="both"/>
        <w:rPr>
          <w:rFonts w:cstheme="minorHAnsi"/>
          <w:lang w:eastAsia="it-IT"/>
        </w:rPr>
      </w:pPr>
      <w:r w:rsidRPr="006A3A0A">
        <w:rPr>
          <w:rFonts w:cstheme="minorHAnsi"/>
          <w:lang w:eastAsia="it-IT"/>
        </w:rPr>
        <w:t>Actively works towards continuing personal learning and development and applies newly acquired skills.</w:t>
      </w:r>
    </w:p>
    <w:p w14:paraId="53094A18" w14:textId="77777777" w:rsidR="00496029" w:rsidRPr="006A3A0A" w:rsidRDefault="00496029" w:rsidP="00496029">
      <w:pPr>
        <w:ind w:left="420"/>
        <w:rPr>
          <w:rFonts w:cstheme="minorHAnsi"/>
          <w:lang w:eastAsia="it-IT"/>
        </w:rPr>
      </w:pPr>
      <w:r w:rsidRPr="006A3A0A">
        <w:rPr>
          <w:rFonts w:cstheme="minorHAnsi"/>
          <w:lang w:eastAsia="it-IT"/>
        </w:rPr>
        <w:br/>
      </w:r>
      <w:r w:rsidRPr="006A3A0A">
        <w:rPr>
          <w:rFonts w:cstheme="minorHAnsi"/>
          <w:u w:val="single"/>
          <w:lang w:eastAsia="it-IT"/>
        </w:rPr>
        <w:t xml:space="preserve">Development </w:t>
      </w:r>
      <w:r>
        <w:rPr>
          <w:rFonts w:cstheme="minorHAnsi"/>
          <w:u w:val="single"/>
          <w:lang w:eastAsia="it-IT"/>
        </w:rPr>
        <w:t>a</w:t>
      </w:r>
      <w:r w:rsidRPr="006A3A0A">
        <w:rPr>
          <w:rFonts w:cstheme="minorHAnsi"/>
          <w:u w:val="single"/>
          <w:lang w:eastAsia="it-IT"/>
        </w:rPr>
        <w:t xml:space="preserve">nd </w:t>
      </w:r>
      <w:r>
        <w:rPr>
          <w:rFonts w:cstheme="minorHAnsi"/>
          <w:u w:val="single"/>
          <w:lang w:eastAsia="it-IT"/>
        </w:rPr>
        <w:t>o</w:t>
      </w:r>
      <w:r w:rsidRPr="006A3A0A">
        <w:rPr>
          <w:rFonts w:cstheme="minorHAnsi"/>
          <w:u w:val="single"/>
          <w:lang w:eastAsia="it-IT"/>
        </w:rPr>
        <w:t xml:space="preserve">perational </w:t>
      </w:r>
      <w:r>
        <w:rPr>
          <w:rFonts w:cstheme="minorHAnsi"/>
          <w:u w:val="single"/>
          <w:lang w:eastAsia="it-IT"/>
        </w:rPr>
        <w:t>e</w:t>
      </w:r>
      <w:r w:rsidRPr="006A3A0A">
        <w:rPr>
          <w:rFonts w:cstheme="minorHAnsi"/>
          <w:u w:val="single"/>
          <w:lang w:eastAsia="it-IT"/>
        </w:rPr>
        <w:t xml:space="preserve">ffectiveness </w:t>
      </w:r>
    </w:p>
    <w:p w14:paraId="266C4B1E" w14:textId="77777777" w:rsidR="00496029" w:rsidRDefault="00496029" w:rsidP="00496029">
      <w:pPr>
        <w:numPr>
          <w:ilvl w:val="0"/>
          <w:numId w:val="13"/>
        </w:numPr>
        <w:spacing w:after="0" w:line="240" w:lineRule="auto"/>
        <w:ind w:left="420"/>
        <w:jc w:val="both"/>
        <w:rPr>
          <w:rFonts w:cstheme="minorHAnsi"/>
        </w:rPr>
      </w:pPr>
      <w:r w:rsidRPr="006A3A0A">
        <w:rPr>
          <w:rFonts w:cstheme="minorHAnsi"/>
          <w:lang w:eastAsia="it-IT"/>
        </w:rPr>
        <w:t>Has the capacity to identify problem factors, to gather comprehensive information on complex problems or situations; evaluate it accurately and identify key issues required resolving problems;</w:t>
      </w:r>
    </w:p>
    <w:p w14:paraId="238A93EB" w14:textId="77777777" w:rsidR="00496029" w:rsidRDefault="00496029" w:rsidP="00496029">
      <w:pPr>
        <w:numPr>
          <w:ilvl w:val="0"/>
          <w:numId w:val="13"/>
        </w:numPr>
        <w:spacing w:after="0" w:line="240" w:lineRule="auto"/>
        <w:ind w:left="420"/>
        <w:jc w:val="both"/>
        <w:rPr>
          <w:rFonts w:cstheme="minorHAnsi"/>
        </w:rPr>
      </w:pPr>
      <w:r w:rsidRPr="006A3A0A">
        <w:rPr>
          <w:rFonts w:cstheme="minorHAnsi"/>
          <w:lang w:eastAsia="it-IT"/>
        </w:rPr>
        <w:t>Is conscientious and efficient in meeting commitments and achieving results.</w:t>
      </w:r>
    </w:p>
    <w:p w14:paraId="165965EE" w14:textId="77777777" w:rsidR="00496029" w:rsidRPr="006A3A0A" w:rsidRDefault="00496029" w:rsidP="00496029">
      <w:pPr>
        <w:jc w:val="both"/>
        <w:rPr>
          <w:rFonts w:cstheme="minorHAnsi"/>
        </w:rPr>
      </w:pPr>
    </w:p>
    <w:p w14:paraId="7EA820D7" w14:textId="77777777" w:rsidR="00496029" w:rsidRDefault="00496029" w:rsidP="00496029">
      <w:pPr>
        <w:jc w:val="both"/>
        <w:rPr>
          <w:rFonts w:cstheme="minorHAnsi"/>
          <w:b/>
          <w:bCs/>
        </w:rPr>
      </w:pPr>
      <w:r w:rsidRPr="008F56EA">
        <w:rPr>
          <w:rFonts w:cstheme="minorHAnsi"/>
          <w:b/>
          <w:bCs/>
        </w:rPr>
        <w:t xml:space="preserve">Minimum requirements to become an eligible candidate </w:t>
      </w:r>
      <w:r>
        <w:rPr>
          <w:rFonts w:cstheme="minorHAnsi"/>
          <w:b/>
          <w:bCs/>
        </w:rPr>
        <w:t xml:space="preserve">for </w:t>
      </w:r>
      <w:r w:rsidRPr="008F56EA">
        <w:rPr>
          <w:rFonts w:cstheme="minorHAnsi"/>
          <w:b/>
          <w:bCs/>
        </w:rPr>
        <w:t>the position of PIU Project Director</w:t>
      </w:r>
      <w:r>
        <w:rPr>
          <w:rFonts w:cstheme="minorHAnsi"/>
          <w:b/>
          <w:bCs/>
        </w:rPr>
        <w:t>:</w:t>
      </w:r>
    </w:p>
    <w:p w14:paraId="1300DFF4" w14:textId="77777777" w:rsidR="00496029" w:rsidRPr="008F56EA" w:rsidRDefault="00496029" w:rsidP="00496029">
      <w:pPr>
        <w:jc w:val="both"/>
        <w:rPr>
          <w:rFonts w:cstheme="minorHAnsi"/>
        </w:rPr>
      </w:pPr>
    </w:p>
    <w:p w14:paraId="3F32C69F" w14:textId="77777777" w:rsidR="00496029" w:rsidRPr="008F56EA" w:rsidRDefault="00496029" w:rsidP="00496029">
      <w:pPr>
        <w:pStyle w:val="ListParagraph"/>
        <w:numPr>
          <w:ilvl w:val="0"/>
          <w:numId w:val="16"/>
        </w:numPr>
        <w:spacing w:after="0" w:line="240" w:lineRule="auto"/>
        <w:jc w:val="both"/>
        <w:rPr>
          <w:rFonts w:cstheme="minorHAnsi"/>
        </w:rPr>
      </w:pPr>
      <w:r w:rsidRPr="008F56EA">
        <w:rPr>
          <w:rFonts w:cstheme="minorHAnsi"/>
        </w:rPr>
        <w:lastRenderedPageBreak/>
        <w:t>University degree in a relevant field</w:t>
      </w:r>
      <w:r>
        <w:rPr>
          <w:rFonts w:cstheme="minorHAnsi"/>
        </w:rPr>
        <w:t>;</w:t>
      </w:r>
    </w:p>
    <w:p w14:paraId="19FA8BB8" w14:textId="77777777" w:rsidR="00496029" w:rsidRPr="008F56EA" w:rsidRDefault="00496029" w:rsidP="00496029">
      <w:pPr>
        <w:pStyle w:val="ListParagraph"/>
        <w:numPr>
          <w:ilvl w:val="0"/>
          <w:numId w:val="16"/>
        </w:numPr>
        <w:spacing w:after="0" w:line="240" w:lineRule="auto"/>
        <w:jc w:val="both"/>
        <w:rPr>
          <w:rFonts w:cstheme="minorHAnsi"/>
        </w:rPr>
      </w:pPr>
      <w:r w:rsidRPr="008F56EA">
        <w:rPr>
          <w:rFonts w:cstheme="minorHAnsi"/>
        </w:rPr>
        <w:t>At least 5 years of project management experience</w:t>
      </w:r>
      <w:r>
        <w:rPr>
          <w:rFonts w:cstheme="minorHAnsi"/>
        </w:rPr>
        <w:t>;</w:t>
      </w:r>
    </w:p>
    <w:p w14:paraId="3BCED009" w14:textId="77777777" w:rsidR="00496029" w:rsidRPr="008F56EA" w:rsidRDefault="00496029" w:rsidP="00496029">
      <w:pPr>
        <w:pStyle w:val="ListParagraph"/>
        <w:numPr>
          <w:ilvl w:val="0"/>
          <w:numId w:val="16"/>
        </w:numPr>
        <w:spacing w:after="0" w:line="240" w:lineRule="auto"/>
        <w:jc w:val="both"/>
        <w:rPr>
          <w:rFonts w:cstheme="minorHAnsi"/>
        </w:rPr>
      </w:pPr>
      <w:r w:rsidRPr="008F56EA">
        <w:rPr>
          <w:rFonts w:cstheme="minorHAnsi"/>
        </w:rPr>
        <w:t>Proven experience and technical ability to manage a large project</w:t>
      </w:r>
      <w:r>
        <w:rPr>
          <w:rFonts w:cstheme="minorHAnsi"/>
        </w:rPr>
        <w:t>;</w:t>
      </w:r>
    </w:p>
    <w:p w14:paraId="080FB9F9" w14:textId="77777777" w:rsidR="00496029" w:rsidRPr="008F56EA" w:rsidRDefault="00496029" w:rsidP="00496029">
      <w:pPr>
        <w:pStyle w:val="ListParagraph"/>
        <w:numPr>
          <w:ilvl w:val="0"/>
          <w:numId w:val="16"/>
        </w:numPr>
        <w:spacing w:after="0" w:line="240" w:lineRule="auto"/>
        <w:jc w:val="both"/>
        <w:rPr>
          <w:rFonts w:cstheme="minorHAnsi"/>
        </w:rPr>
      </w:pPr>
      <w:r w:rsidRPr="008F56EA">
        <w:rPr>
          <w:rFonts w:cstheme="minorHAnsi"/>
        </w:rPr>
        <w:t xml:space="preserve">Effective interpersonal, management and negotiation skills proven through successful interaction with stakeholders, including senior government officials, regional/local authorities, </w:t>
      </w:r>
      <w:r>
        <w:rPr>
          <w:rFonts w:cstheme="minorHAnsi"/>
        </w:rPr>
        <w:t xml:space="preserve">local </w:t>
      </w:r>
      <w:r w:rsidRPr="008F56EA">
        <w:rPr>
          <w:rFonts w:cstheme="minorHAnsi"/>
        </w:rPr>
        <w:t>communities and NGOs</w:t>
      </w:r>
      <w:r>
        <w:rPr>
          <w:rFonts w:cstheme="minorHAnsi"/>
        </w:rPr>
        <w:t>;</w:t>
      </w:r>
    </w:p>
    <w:p w14:paraId="5E5E2A9F" w14:textId="77777777" w:rsidR="00496029" w:rsidRPr="008F56EA" w:rsidRDefault="00496029" w:rsidP="00496029">
      <w:pPr>
        <w:pStyle w:val="ListParagraph"/>
        <w:numPr>
          <w:ilvl w:val="0"/>
          <w:numId w:val="16"/>
        </w:numPr>
        <w:spacing w:after="0" w:line="240" w:lineRule="auto"/>
        <w:jc w:val="both"/>
        <w:rPr>
          <w:rFonts w:cstheme="minorHAnsi"/>
        </w:rPr>
      </w:pPr>
      <w:r w:rsidRPr="008F56EA">
        <w:rPr>
          <w:rFonts w:cstheme="minorHAnsi"/>
        </w:rPr>
        <w:t>Demonstrated ability in team management</w:t>
      </w:r>
      <w:r>
        <w:rPr>
          <w:rFonts w:cstheme="minorHAnsi"/>
        </w:rPr>
        <w:t>;</w:t>
      </w:r>
    </w:p>
    <w:p w14:paraId="5D95F332" w14:textId="77777777" w:rsidR="00496029" w:rsidRPr="008F56EA" w:rsidRDefault="00496029" w:rsidP="00496029">
      <w:pPr>
        <w:pStyle w:val="ListParagraph"/>
        <w:numPr>
          <w:ilvl w:val="0"/>
          <w:numId w:val="16"/>
        </w:numPr>
        <w:spacing w:after="0" w:line="240" w:lineRule="auto"/>
        <w:jc w:val="both"/>
        <w:rPr>
          <w:rFonts w:cstheme="minorHAnsi"/>
        </w:rPr>
      </w:pPr>
      <w:r w:rsidRPr="008F56EA">
        <w:rPr>
          <w:rFonts w:cstheme="minorHAnsi"/>
        </w:rPr>
        <w:t>Excellent command of spoken and written English will be essential</w:t>
      </w:r>
      <w:r>
        <w:rPr>
          <w:rFonts w:cstheme="minorHAnsi"/>
        </w:rPr>
        <w:t>;</w:t>
      </w:r>
    </w:p>
    <w:p w14:paraId="5C9FB268" w14:textId="77777777" w:rsidR="00496029" w:rsidRDefault="00496029" w:rsidP="00496029">
      <w:pPr>
        <w:pStyle w:val="ListParagraph"/>
        <w:numPr>
          <w:ilvl w:val="0"/>
          <w:numId w:val="16"/>
        </w:numPr>
        <w:spacing w:after="0" w:line="240" w:lineRule="auto"/>
        <w:jc w:val="both"/>
        <w:rPr>
          <w:rFonts w:cstheme="minorHAnsi"/>
        </w:rPr>
      </w:pPr>
      <w:r w:rsidRPr="00586EE6">
        <w:rPr>
          <w:rFonts w:cstheme="minorHAnsi"/>
        </w:rPr>
        <w:t>Possess</w:t>
      </w:r>
      <w:r>
        <w:rPr>
          <w:rFonts w:cstheme="minorHAnsi"/>
        </w:rPr>
        <w:t>ion</w:t>
      </w:r>
      <w:r w:rsidRPr="00586EE6">
        <w:rPr>
          <w:rFonts w:cstheme="minorHAnsi"/>
        </w:rPr>
        <w:t xml:space="preserve"> </w:t>
      </w:r>
      <w:r>
        <w:rPr>
          <w:rFonts w:cstheme="minorHAnsi"/>
        </w:rPr>
        <w:t xml:space="preserve">of </w:t>
      </w:r>
      <w:r w:rsidRPr="00586EE6">
        <w:rPr>
          <w:rFonts w:cstheme="minorHAnsi"/>
        </w:rPr>
        <w:t>sound Information Technology (IT) skills, in particular experience in using MS Office and preferably Management Information Systems (MIS)</w:t>
      </w:r>
      <w:r w:rsidRPr="008F56EA">
        <w:rPr>
          <w:rFonts w:cstheme="minorHAnsi"/>
        </w:rPr>
        <w:t>.</w:t>
      </w:r>
    </w:p>
    <w:p w14:paraId="758C3989" w14:textId="77777777" w:rsidR="00496029" w:rsidRDefault="00496029" w:rsidP="00496029">
      <w:pPr>
        <w:jc w:val="both"/>
        <w:rPr>
          <w:rFonts w:cstheme="minorHAnsi"/>
        </w:rPr>
      </w:pPr>
    </w:p>
    <w:p w14:paraId="1F884358" w14:textId="77777777" w:rsidR="00496029" w:rsidRPr="00211C3A" w:rsidRDefault="00496029" w:rsidP="00496029">
      <w:pPr>
        <w:jc w:val="both"/>
        <w:rPr>
          <w:rFonts w:cstheme="minorHAnsi"/>
          <w:b/>
        </w:rPr>
      </w:pPr>
      <w:r w:rsidRPr="00211C3A">
        <w:rPr>
          <w:rFonts w:cstheme="minorHAnsi"/>
          <w:b/>
        </w:rPr>
        <w:t>Duration of assignment</w:t>
      </w:r>
    </w:p>
    <w:p w14:paraId="498C4323" w14:textId="77777777" w:rsidR="00496029" w:rsidRDefault="00496029" w:rsidP="00496029">
      <w:pPr>
        <w:jc w:val="both"/>
        <w:rPr>
          <w:rFonts w:cstheme="minorHAnsi"/>
          <w:u w:val="single"/>
        </w:rPr>
      </w:pPr>
    </w:p>
    <w:p w14:paraId="24F86A16" w14:textId="1493A93C" w:rsidR="00496029" w:rsidRDefault="00496029" w:rsidP="00496029">
      <w:pPr>
        <w:jc w:val="both"/>
        <w:rPr>
          <w:rFonts w:cstheme="minorHAnsi"/>
          <w:u w:val="single"/>
        </w:rPr>
      </w:pPr>
      <w:r>
        <w:rPr>
          <w:rFonts w:cstheme="minorHAnsi"/>
          <w:u w:val="single"/>
        </w:rPr>
        <w:t xml:space="preserve">The duration of assignment is </w:t>
      </w:r>
      <w:r w:rsidR="002F5A58" w:rsidRPr="002F5A58">
        <w:rPr>
          <w:rFonts w:cstheme="minorHAnsi"/>
          <w:highlight w:val="yellow"/>
          <w:u w:val="single"/>
          <w:lang w:val="en-US"/>
        </w:rPr>
        <w:t>X</w:t>
      </w:r>
      <w:r>
        <w:rPr>
          <w:rFonts w:cstheme="minorHAnsi"/>
          <w:u w:val="single"/>
        </w:rPr>
        <w:t xml:space="preserve"> years, subject to satisfactory performance. </w:t>
      </w:r>
    </w:p>
    <w:p w14:paraId="5C858183" w14:textId="77777777" w:rsidR="007D495E" w:rsidRPr="00496029" w:rsidRDefault="007D495E" w:rsidP="00496029">
      <w:pPr>
        <w:pStyle w:val="ListParagraph"/>
        <w:spacing w:after="0" w:line="240" w:lineRule="auto"/>
        <w:ind w:left="-180"/>
        <w:rPr>
          <w:sz w:val="25"/>
          <w:szCs w:val="25"/>
        </w:rPr>
      </w:pPr>
    </w:p>
    <w:sectPr w:rsidR="007D495E" w:rsidRPr="004960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93B94" w14:textId="77777777" w:rsidR="00BC20BB" w:rsidRDefault="00BC20BB" w:rsidP="0052244A">
      <w:pPr>
        <w:spacing w:after="0" w:line="240" w:lineRule="auto"/>
      </w:pPr>
      <w:r>
        <w:separator/>
      </w:r>
    </w:p>
  </w:endnote>
  <w:endnote w:type="continuationSeparator" w:id="0">
    <w:p w14:paraId="2F6F825A" w14:textId="77777777" w:rsidR="00BC20BB" w:rsidRDefault="00BC20BB" w:rsidP="00522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31CC2" w14:textId="77777777" w:rsidR="00BC20BB" w:rsidRDefault="00BC20BB" w:rsidP="0052244A">
      <w:pPr>
        <w:spacing w:after="0" w:line="240" w:lineRule="auto"/>
      </w:pPr>
      <w:r>
        <w:separator/>
      </w:r>
    </w:p>
  </w:footnote>
  <w:footnote w:type="continuationSeparator" w:id="0">
    <w:p w14:paraId="4C84C3EA" w14:textId="77777777" w:rsidR="00BC20BB" w:rsidRDefault="00BC20BB" w:rsidP="00522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42D58"/>
    <w:multiLevelType w:val="multilevel"/>
    <w:tmpl w:val="A8C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C0520"/>
    <w:multiLevelType w:val="hybridMultilevel"/>
    <w:tmpl w:val="09263DA0"/>
    <w:lvl w:ilvl="0" w:tplc="FE68944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DB080A"/>
    <w:multiLevelType w:val="hybridMultilevel"/>
    <w:tmpl w:val="A1049C36"/>
    <w:lvl w:ilvl="0" w:tplc="6F84B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C60AF"/>
    <w:multiLevelType w:val="hybridMultilevel"/>
    <w:tmpl w:val="C834070A"/>
    <w:lvl w:ilvl="0" w:tplc="04190001">
      <w:start w:val="1"/>
      <w:numFmt w:val="bullet"/>
      <w:lvlText w:val=""/>
      <w:lvlJc w:val="left"/>
      <w:pPr>
        <w:ind w:left="2281" w:hanging="360"/>
      </w:pPr>
      <w:rPr>
        <w:rFonts w:ascii="Symbol" w:hAnsi="Symbol" w:hint="default"/>
      </w:rPr>
    </w:lvl>
    <w:lvl w:ilvl="1" w:tplc="04190003" w:tentative="1">
      <w:start w:val="1"/>
      <w:numFmt w:val="bullet"/>
      <w:lvlText w:val="o"/>
      <w:lvlJc w:val="left"/>
      <w:pPr>
        <w:ind w:left="3001" w:hanging="360"/>
      </w:pPr>
      <w:rPr>
        <w:rFonts w:ascii="Courier New" w:hAnsi="Courier New" w:cs="Courier New" w:hint="default"/>
      </w:rPr>
    </w:lvl>
    <w:lvl w:ilvl="2" w:tplc="04190005" w:tentative="1">
      <w:start w:val="1"/>
      <w:numFmt w:val="bullet"/>
      <w:lvlText w:val=""/>
      <w:lvlJc w:val="left"/>
      <w:pPr>
        <w:ind w:left="3721" w:hanging="360"/>
      </w:pPr>
      <w:rPr>
        <w:rFonts w:ascii="Wingdings" w:hAnsi="Wingdings" w:hint="default"/>
      </w:rPr>
    </w:lvl>
    <w:lvl w:ilvl="3" w:tplc="04190001" w:tentative="1">
      <w:start w:val="1"/>
      <w:numFmt w:val="bullet"/>
      <w:lvlText w:val=""/>
      <w:lvlJc w:val="left"/>
      <w:pPr>
        <w:ind w:left="4441" w:hanging="360"/>
      </w:pPr>
      <w:rPr>
        <w:rFonts w:ascii="Symbol" w:hAnsi="Symbol" w:hint="default"/>
      </w:rPr>
    </w:lvl>
    <w:lvl w:ilvl="4" w:tplc="04190003" w:tentative="1">
      <w:start w:val="1"/>
      <w:numFmt w:val="bullet"/>
      <w:lvlText w:val="o"/>
      <w:lvlJc w:val="left"/>
      <w:pPr>
        <w:ind w:left="5161" w:hanging="360"/>
      </w:pPr>
      <w:rPr>
        <w:rFonts w:ascii="Courier New" w:hAnsi="Courier New" w:cs="Courier New" w:hint="default"/>
      </w:rPr>
    </w:lvl>
    <w:lvl w:ilvl="5" w:tplc="04190005" w:tentative="1">
      <w:start w:val="1"/>
      <w:numFmt w:val="bullet"/>
      <w:lvlText w:val=""/>
      <w:lvlJc w:val="left"/>
      <w:pPr>
        <w:ind w:left="5881" w:hanging="360"/>
      </w:pPr>
      <w:rPr>
        <w:rFonts w:ascii="Wingdings" w:hAnsi="Wingdings" w:hint="default"/>
      </w:rPr>
    </w:lvl>
    <w:lvl w:ilvl="6" w:tplc="04190001" w:tentative="1">
      <w:start w:val="1"/>
      <w:numFmt w:val="bullet"/>
      <w:lvlText w:val=""/>
      <w:lvlJc w:val="left"/>
      <w:pPr>
        <w:ind w:left="6601" w:hanging="360"/>
      </w:pPr>
      <w:rPr>
        <w:rFonts w:ascii="Symbol" w:hAnsi="Symbol" w:hint="default"/>
      </w:rPr>
    </w:lvl>
    <w:lvl w:ilvl="7" w:tplc="04190003" w:tentative="1">
      <w:start w:val="1"/>
      <w:numFmt w:val="bullet"/>
      <w:lvlText w:val="o"/>
      <w:lvlJc w:val="left"/>
      <w:pPr>
        <w:ind w:left="7321" w:hanging="360"/>
      </w:pPr>
      <w:rPr>
        <w:rFonts w:ascii="Courier New" w:hAnsi="Courier New" w:cs="Courier New" w:hint="default"/>
      </w:rPr>
    </w:lvl>
    <w:lvl w:ilvl="8" w:tplc="04190005" w:tentative="1">
      <w:start w:val="1"/>
      <w:numFmt w:val="bullet"/>
      <w:lvlText w:val=""/>
      <w:lvlJc w:val="left"/>
      <w:pPr>
        <w:ind w:left="8041" w:hanging="360"/>
      </w:pPr>
      <w:rPr>
        <w:rFonts w:ascii="Wingdings" w:hAnsi="Wingdings" w:hint="default"/>
      </w:rPr>
    </w:lvl>
  </w:abstractNum>
  <w:abstractNum w:abstractNumId="4" w15:restartNumberingAfterBreak="0">
    <w:nsid w:val="1A931FD3"/>
    <w:multiLevelType w:val="multilevel"/>
    <w:tmpl w:val="457C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F1EA9"/>
    <w:multiLevelType w:val="hybridMultilevel"/>
    <w:tmpl w:val="FF6ED41A"/>
    <w:lvl w:ilvl="0" w:tplc="B370502A">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290F6D42"/>
    <w:multiLevelType w:val="hybridMultilevel"/>
    <w:tmpl w:val="1FDCB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490F41"/>
    <w:multiLevelType w:val="multilevel"/>
    <w:tmpl w:val="B78AE1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47A70F0"/>
    <w:multiLevelType w:val="multilevel"/>
    <w:tmpl w:val="0790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8C61DB"/>
    <w:multiLevelType w:val="hybridMultilevel"/>
    <w:tmpl w:val="3FA06384"/>
    <w:lvl w:ilvl="0" w:tplc="CB90FC94">
      <w:start w:val="22"/>
      <w:numFmt w:val="bullet"/>
      <w:lvlText w:val="-"/>
      <w:lvlJc w:val="left"/>
      <w:pPr>
        <w:ind w:left="2520" w:hanging="360"/>
      </w:pPr>
      <w:rPr>
        <w:rFonts w:ascii="Calibri" w:eastAsiaTheme="minorHAnsi" w:hAnsi="Calibri" w:cs="Calibri" w:hint="default"/>
      </w:rPr>
    </w:lvl>
    <w:lvl w:ilvl="1" w:tplc="04190003">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0" w15:restartNumberingAfterBreak="0">
    <w:nsid w:val="44954AC1"/>
    <w:multiLevelType w:val="multilevel"/>
    <w:tmpl w:val="C9B4BA00"/>
    <w:lvl w:ilvl="0">
      <w:start w:val="1"/>
      <w:numFmt w:val="decimal"/>
      <w:lvlText w:val="%1."/>
      <w:lvlJc w:val="left"/>
      <w:pPr>
        <w:ind w:left="-491"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4484" w:hanging="1080"/>
      </w:pPr>
      <w:rPr>
        <w:rFonts w:hint="default"/>
      </w:rPr>
    </w:lvl>
    <w:lvl w:ilvl="6">
      <w:start w:val="1"/>
      <w:numFmt w:val="decimal"/>
      <w:isLgl/>
      <w:lvlText w:val="%1.%2.%3.%4.%5.%6.%7."/>
      <w:lvlJc w:val="left"/>
      <w:pPr>
        <w:ind w:left="5695" w:hanging="1440"/>
      </w:pPr>
      <w:rPr>
        <w:rFonts w:hint="default"/>
      </w:rPr>
    </w:lvl>
    <w:lvl w:ilvl="7">
      <w:start w:val="1"/>
      <w:numFmt w:val="decimal"/>
      <w:isLgl/>
      <w:lvlText w:val="%1.%2.%3.%4.%5.%6.%7.%8."/>
      <w:lvlJc w:val="left"/>
      <w:pPr>
        <w:ind w:left="6546" w:hanging="1440"/>
      </w:pPr>
      <w:rPr>
        <w:rFonts w:hint="default"/>
      </w:rPr>
    </w:lvl>
    <w:lvl w:ilvl="8">
      <w:start w:val="1"/>
      <w:numFmt w:val="decimal"/>
      <w:isLgl/>
      <w:lvlText w:val="%1.%2.%3.%4.%5.%6.%7.%8.%9."/>
      <w:lvlJc w:val="left"/>
      <w:pPr>
        <w:ind w:left="7757" w:hanging="1800"/>
      </w:pPr>
      <w:rPr>
        <w:rFonts w:hint="default"/>
      </w:rPr>
    </w:lvl>
  </w:abstractNum>
  <w:abstractNum w:abstractNumId="11" w15:restartNumberingAfterBreak="0">
    <w:nsid w:val="46CD714C"/>
    <w:multiLevelType w:val="multilevel"/>
    <w:tmpl w:val="6B5A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2340FF"/>
    <w:multiLevelType w:val="hybridMultilevel"/>
    <w:tmpl w:val="5CE8BEA6"/>
    <w:lvl w:ilvl="0" w:tplc="5838C7BE">
      <w:numFmt w:val="bullet"/>
      <w:lvlText w:val="•"/>
      <w:lvlJc w:val="left"/>
      <w:pPr>
        <w:ind w:left="720" w:hanging="360"/>
      </w:pPr>
      <w:rPr>
        <w:rFonts w:ascii="Calibri" w:eastAsia="Times New Roman" w:hAnsi="Calibri" w:cstheme="min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FE24632"/>
    <w:multiLevelType w:val="multilevel"/>
    <w:tmpl w:val="5708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9326AF"/>
    <w:multiLevelType w:val="hybridMultilevel"/>
    <w:tmpl w:val="8724DB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7FCF6C35"/>
    <w:multiLevelType w:val="multilevel"/>
    <w:tmpl w:val="F146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5"/>
  </w:num>
  <w:num w:numId="4">
    <w:abstractNumId w:val="1"/>
  </w:num>
  <w:num w:numId="5">
    <w:abstractNumId w:val="3"/>
  </w:num>
  <w:num w:numId="6">
    <w:abstractNumId w:val="2"/>
  </w:num>
  <w:num w:numId="7">
    <w:abstractNumId w:val="7"/>
  </w:num>
  <w:num w:numId="8">
    <w:abstractNumId w:val="0"/>
  </w:num>
  <w:num w:numId="9">
    <w:abstractNumId w:val="10"/>
  </w:num>
  <w:num w:numId="10">
    <w:abstractNumId w:val="4"/>
  </w:num>
  <w:num w:numId="11">
    <w:abstractNumId w:val="13"/>
  </w:num>
  <w:num w:numId="12">
    <w:abstractNumId w:val="15"/>
  </w:num>
  <w:num w:numId="13">
    <w:abstractNumId w:val="8"/>
  </w:num>
  <w:num w:numId="14">
    <w:abstractNumId w:val="11"/>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401"/>
    <w:rsid w:val="000662CC"/>
    <w:rsid w:val="000B419F"/>
    <w:rsid w:val="000B4940"/>
    <w:rsid w:val="000F1BB3"/>
    <w:rsid w:val="000F3919"/>
    <w:rsid w:val="00207AAD"/>
    <w:rsid w:val="002723ED"/>
    <w:rsid w:val="002D3401"/>
    <w:rsid w:val="002F5A58"/>
    <w:rsid w:val="00311CBD"/>
    <w:rsid w:val="0039541C"/>
    <w:rsid w:val="003A7E33"/>
    <w:rsid w:val="00496029"/>
    <w:rsid w:val="004F7947"/>
    <w:rsid w:val="0052244A"/>
    <w:rsid w:val="005233A0"/>
    <w:rsid w:val="00536AF6"/>
    <w:rsid w:val="005403C9"/>
    <w:rsid w:val="005A7E9A"/>
    <w:rsid w:val="0063513D"/>
    <w:rsid w:val="00694D50"/>
    <w:rsid w:val="00762AD1"/>
    <w:rsid w:val="007D495E"/>
    <w:rsid w:val="007F3CD5"/>
    <w:rsid w:val="00824591"/>
    <w:rsid w:val="00840603"/>
    <w:rsid w:val="008B26CA"/>
    <w:rsid w:val="008D1FD6"/>
    <w:rsid w:val="00936E57"/>
    <w:rsid w:val="00977B7C"/>
    <w:rsid w:val="00A21F05"/>
    <w:rsid w:val="00AB1CE0"/>
    <w:rsid w:val="00AB7FD9"/>
    <w:rsid w:val="00AD3869"/>
    <w:rsid w:val="00AD6D1A"/>
    <w:rsid w:val="00AE15B1"/>
    <w:rsid w:val="00B05A35"/>
    <w:rsid w:val="00BC20BB"/>
    <w:rsid w:val="00C03207"/>
    <w:rsid w:val="00C80C6C"/>
    <w:rsid w:val="00C97A29"/>
    <w:rsid w:val="00CA2144"/>
    <w:rsid w:val="00CD7EAA"/>
    <w:rsid w:val="00CE1228"/>
    <w:rsid w:val="00CE3E0B"/>
    <w:rsid w:val="00D001CA"/>
    <w:rsid w:val="00D10628"/>
    <w:rsid w:val="00D115AE"/>
    <w:rsid w:val="00D23AF1"/>
    <w:rsid w:val="00D522BC"/>
    <w:rsid w:val="00DA0910"/>
    <w:rsid w:val="00E01D88"/>
    <w:rsid w:val="00E036E5"/>
    <w:rsid w:val="00E4449E"/>
    <w:rsid w:val="00E71997"/>
    <w:rsid w:val="00EC38B4"/>
    <w:rsid w:val="00F55328"/>
    <w:rsid w:val="00F8487F"/>
    <w:rsid w:val="00F9032D"/>
    <w:rsid w:val="00FF6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8BB39"/>
  <w15:chartTrackingRefBased/>
  <w15:docId w15:val="{4E78CFA7-2F8E-4C32-A84C-6F0A5780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Akapit z listą BS,Bullet1,Main numbered paragraph,Lettre d'introduction,123 List Paragraph,Body,Bullet,Bullet paras,Bullets,List Paragraph (numbered (a)),List Paragraph nowy,Liste 1,Ha"/>
    <w:basedOn w:val="Normal"/>
    <w:link w:val="ListParagraphChar"/>
    <w:uiPriority w:val="34"/>
    <w:qFormat/>
    <w:rsid w:val="008B26CA"/>
    <w:pPr>
      <w:ind w:left="720"/>
      <w:contextualSpacing/>
    </w:pPr>
  </w:style>
  <w:style w:type="character" w:styleId="Hyperlink">
    <w:name w:val="Hyperlink"/>
    <w:basedOn w:val="DefaultParagraphFont"/>
    <w:uiPriority w:val="99"/>
    <w:unhideWhenUsed/>
    <w:rsid w:val="00E036E5"/>
    <w:rPr>
      <w:color w:val="0563C1" w:themeColor="hyperlink"/>
      <w:u w:val="single"/>
    </w:rPr>
  </w:style>
  <w:style w:type="paragraph" w:styleId="BalloonText">
    <w:name w:val="Balloon Text"/>
    <w:basedOn w:val="Normal"/>
    <w:link w:val="BalloonTextChar"/>
    <w:uiPriority w:val="99"/>
    <w:semiHidden/>
    <w:unhideWhenUsed/>
    <w:rsid w:val="00AD6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D1A"/>
    <w:rPr>
      <w:rFonts w:ascii="Segoe UI" w:hAnsi="Segoe UI" w:cs="Segoe UI"/>
      <w:sz w:val="18"/>
      <w:szCs w:val="18"/>
    </w:rPr>
  </w:style>
  <w:style w:type="character" w:customStyle="1" w:styleId="ListParagraphChar">
    <w:name w:val="List Paragraph Char"/>
    <w:aliases w:val="List_Paragraph Char,Multilevel para_II Char,List Paragraph1 Char,Akapit z listą BS Char,Bullet1 Char,Main numbered paragraph Char,Lettre d'introduction Char,123 List Paragraph Char,Body Char,Bullet Char,Bullet paras Char,Bullets Char"/>
    <w:link w:val="ListParagraph"/>
    <w:uiPriority w:val="34"/>
    <w:qFormat/>
    <w:locked/>
    <w:rsid w:val="00936E57"/>
  </w:style>
  <w:style w:type="paragraph" w:customStyle="1" w:styleId="1">
    <w:name w:val="Абзац списка1"/>
    <w:basedOn w:val="Normal"/>
    <w:qFormat/>
    <w:rsid w:val="00936E57"/>
    <w:pPr>
      <w:spacing w:after="0" w:line="240" w:lineRule="auto"/>
      <w:ind w:left="720"/>
      <w:contextualSpacing/>
    </w:pPr>
    <w:rPr>
      <w:rFonts w:ascii="Times New Roman" w:eastAsia="Times New Roman" w:hAnsi="Times New Roman" w:cs="Times New Roman"/>
      <w:szCs w:val="24"/>
      <w:lang w:val="en-US"/>
    </w:rPr>
  </w:style>
  <w:style w:type="character" w:customStyle="1" w:styleId="a">
    <w:name w:val="Основной текст_"/>
    <w:basedOn w:val="DefaultParagraphFont"/>
    <w:link w:val="10"/>
    <w:rsid w:val="00936E57"/>
    <w:rPr>
      <w:rFonts w:ascii="Times New Roman" w:eastAsia="Times New Roman" w:hAnsi="Times New Roman" w:cs="Times New Roman"/>
      <w:sz w:val="20"/>
      <w:szCs w:val="20"/>
      <w:shd w:val="clear" w:color="auto" w:fill="FFFFFF"/>
    </w:rPr>
  </w:style>
  <w:style w:type="paragraph" w:customStyle="1" w:styleId="10">
    <w:name w:val="Основной текст1"/>
    <w:basedOn w:val="Normal"/>
    <w:link w:val="a"/>
    <w:rsid w:val="00936E57"/>
    <w:pPr>
      <w:widowControl w:val="0"/>
      <w:shd w:val="clear" w:color="auto" w:fill="FFFFFF"/>
      <w:spacing w:after="220" w:line="264" w:lineRule="auto"/>
      <w:jc w:val="both"/>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F1BB3"/>
    <w:rPr>
      <w:sz w:val="16"/>
      <w:szCs w:val="16"/>
    </w:rPr>
  </w:style>
  <w:style w:type="paragraph" w:styleId="CommentText">
    <w:name w:val="annotation text"/>
    <w:basedOn w:val="Normal"/>
    <w:link w:val="CommentTextChar"/>
    <w:uiPriority w:val="99"/>
    <w:semiHidden/>
    <w:unhideWhenUsed/>
    <w:rsid w:val="000F1BB3"/>
    <w:pPr>
      <w:spacing w:line="240" w:lineRule="auto"/>
    </w:pPr>
    <w:rPr>
      <w:sz w:val="20"/>
      <w:szCs w:val="20"/>
    </w:rPr>
  </w:style>
  <w:style w:type="character" w:customStyle="1" w:styleId="CommentTextChar">
    <w:name w:val="Comment Text Char"/>
    <w:basedOn w:val="DefaultParagraphFont"/>
    <w:link w:val="CommentText"/>
    <w:uiPriority w:val="99"/>
    <w:semiHidden/>
    <w:rsid w:val="000F1BB3"/>
    <w:rPr>
      <w:sz w:val="20"/>
      <w:szCs w:val="20"/>
    </w:rPr>
  </w:style>
  <w:style w:type="paragraph" w:styleId="CommentSubject">
    <w:name w:val="annotation subject"/>
    <w:basedOn w:val="CommentText"/>
    <w:next w:val="CommentText"/>
    <w:link w:val="CommentSubjectChar"/>
    <w:uiPriority w:val="99"/>
    <w:semiHidden/>
    <w:unhideWhenUsed/>
    <w:rsid w:val="000F1BB3"/>
    <w:rPr>
      <w:b/>
      <w:bCs/>
    </w:rPr>
  </w:style>
  <w:style w:type="character" w:customStyle="1" w:styleId="CommentSubjectChar">
    <w:name w:val="Comment Subject Char"/>
    <w:basedOn w:val="CommentTextChar"/>
    <w:link w:val="CommentSubject"/>
    <w:uiPriority w:val="99"/>
    <w:semiHidden/>
    <w:rsid w:val="000F1BB3"/>
    <w:rPr>
      <w:b/>
      <w:bCs/>
      <w:sz w:val="20"/>
      <w:szCs w:val="20"/>
    </w:rPr>
  </w:style>
  <w:style w:type="paragraph" w:styleId="FootnoteText">
    <w:name w:val="footnote text"/>
    <w:aliases w:val="A,AD,ADB,ALTS FOOTNOTE,FOOTNOTES,Footno,Footnote Text Char1,Footnote Text Char1 Char,Footnote Text Char1 Char Char,Footnote Text Char2 Char,Footnote Text Char2 Char Char Char,Footnote text,Fußnotentext Char,f,fn,footnote text,ft"/>
    <w:basedOn w:val="Normal"/>
    <w:link w:val="FootnoteTextChar"/>
    <w:uiPriority w:val="99"/>
    <w:unhideWhenUsed/>
    <w:qFormat/>
    <w:rsid w:val="0052244A"/>
    <w:pPr>
      <w:widowControl w:val="0"/>
      <w:autoSpaceDE w:val="0"/>
      <w:autoSpaceDN w:val="0"/>
      <w:adjustRightInd w:val="0"/>
      <w:spacing w:after="0" w:line="240" w:lineRule="auto"/>
    </w:pPr>
    <w:rPr>
      <w:rFonts w:eastAsiaTheme="minorEastAsia" w:cs="Arial"/>
      <w:color w:val="000000"/>
      <w:sz w:val="18"/>
      <w:szCs w:val="20"/>
      <w:lang w:val="en-US"/>
    </w:rPr>
  </w:style>
  <w:style w:type="character" w:customStyle="1" w:styleId="FootnoteTextChar">
    <w:name w:val="Footnote Text Char"/>
    <w:aliases w:val="A Char,AD Char,ADB Char,ALTS FOOTNOTE Char,FOOTNOTES Char,Footno Char,Footnote Text Char1 Char1,Footnote Text Char1 Char Char1,Footnote Text Char1 Char Char Char,Footnote Text Char2 Char Char,Footnote Text Char2 Char Char Char Char"/>
    <w:basedOn w:val="DefaultParagraphFont"/>
    <w:link w:val="FootnoteText"/>
    <w:uiPriority w:val="99"/>
    <w:rsid w:val="0052244A"/>
    <w:rPr>
      <w:rFonts w:eastAsiaTheme="minorEastAsia" w:cs="Arial"/>
      <w:color w:val="000000"/>
      <w:sz w:val="18"/>
      <w:szCs w:val="20"/>
      <w:lang w:val="en-US"/>
    </w:rPr>
  </w:style>
  <w:style w:type="character" w:styleId="FootnoteReference">
    <w:name w:val="footnote reference"/>
    <w:aliases w:val="16 Point,BVI fnr,Footnote Reference Number,Footnote Reference Superscript,Footnote Reference_LVL6,Footnote Reference_LVL61,Footnote Reference_LVL62,Footnote Reference_LVL63,Footnote symbol,Superscript 6 Point,fr,ftref,Знак сноски-FN"/>
    <w:basedOn w:val="DefaultParagraphFont"/>
    <w:link w:val="CarattereCarattereCharCharCharCharCharCharZchn"/>
    <w:uiPriority w:val="99"/>
    <w:unhideWhenUsed/>
    <w:qFormat/>
    <w:rsid w:val="0052244A"/>
    <w:rPr>
      <w:vertAlign w:val="superscript"/>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52244A"/>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C507D95EA16941A218DE71E33A8135" ma:contentTypeVersion="13" ma:contentTypeDescription="Create a new document." ma:contentTypeScope="" ma:versionID="aae14e925a21d2840c008b3598606e78">
  <xsd:schema xmlns:xsd="http://www.w3.org/2001/XMLSchema" xmlns:xs="http://www.w3.org/2001/XMLSchema" xmlns:p="http://schemas.microsoft.com/office/2006/metadata/properties" xmlns:ns3="cf89ca73-df50-446e-a0eb-12b8b1ce8d77" xmlns:ns4="21747ebf-91ba-4abb-ad09-b0273a7bd8b4" targetNamespace="http://schemas.microsoft.com/office/2006/metadata/properties" ma:root="true" ma:fieldsID="87ba3bcf2dafb78227aff9510824aa2b" ns3:_="" ns4:_="">
    <xsd:import namespace="cf89ca73-df50-446e-a0eb-12b8b1ce8d77"/>
    <xsd:import namespace="21747ebf-91ba-4abb-ad09-b0273a7bd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9ca73-df50-446e-a0eb-12b8b1ce8d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47ebf-91ba-4abb-ad09-b0273a7bd8b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EA3F1-92D8-4658-B614-AEEDCE770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9ca73-df50-446e-a0eb-12b8b1ce8d77"/>
    <ds:schemaRef ds:uri="21747ebf-91ba-4abb-ad09-b0273a7b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EC985-2AD5-484C-BF39-1A8A1CDEAD04}">
  <ds:schemaRefs>
    <ds:schemaRef ds:uri="http://schemas.microsoft.com/sharepoint/v3/contenttype/forms"/>
  </ds:schemaRefs>
</ds:datastoreItem>
</file>

<file path=customXml/itemProps3.xml><?xml version="1.0" encoding="utf-8"?>
<ds:datastoreItem xmlns:ds="http://schemas.openxmlformats.org/officeDocument/2006/customXml" ds:itemID="{EB1194EA-165D-4D2C-B83D-4B92D546C3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A28016-374B-47F4-9889-0DDCEBCD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844</Words>
  <Characters>4811</Characters>
  <Application>Microsoft Office Word</Application>
  <DocSecurity>0</DocSecurity>
  <Lines>40</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ilo-3</dc:creator>
  <cp:keywords/>
  <dc:description/>
  <cp:lastModifiedBy>Maddalena Honorati</cp:lastModifiedBy>
  <cp:revision>9</cp:revision>
  <cp:lastPrinted>2019-06-01T11:53:00Z</cp:lastPrinted>
  <dcterms:created xsi:type="dcterms:W3CDTF">2020-04-19T16:46:00Z</dcterms:created>
  <dcterms:modified xsi:type="dcterms:W3CDTF">2020-04-19T17:02:00Z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0x010100DBC507D95EA16941A218DE71E33A8135</vt:lpwstr>
  </property>
</Properties>
</file>